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F5CD" w14:textId="77777777" w:rsidR="00051982" w:rsidRDefault="00F3159A" w:rsidP="00AB31CA">
      <w:pPr>
        <w:pStyle w:val="Title"/>
        <w:rPr>
          <w:lang w:val="pt-BR"/>
        </w:rPr>
      </w:pPr>
      <w:r>
        <w:rPr>
          <w:noProof/>
        </w:rPr>
        <w:drawing>
          <wp:inline distT="0" distB="0" distL="0" distR="0" wp14:anchorId="360DF951" wp14:editId="51226F31">
            <wp:extent cx="1781175" cy="1790700"/>
            <wp:effectExtent l="0" t="0" r="9525" b="0"/>
            <wp:docPr id="4" name="Picture 4" descr="C:\Users\sukmit.lepcha\Desktop\Ajoy Bisw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kmit.lepcha\Desktop\Ajoy Bisw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60" cy="17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59A">
        <w:rPr>
          <w:lang w:val="pt-BR"/>
        </w:rPr>
        <w:t xml:space="preserve"> </w:t>
      </w:r>
      <w:r w:rsidR="00051982">
        <w:rPr>
          <w:lang w:val="pt-BR"/>
        </w:rPr>
        <w:t xml:space="preserve">                                                               </w:t>
      </w:r>
    </w:p>
    <w:p w14:paraId="5E65970B" w14:textId="77777777" w:rsidR="00051982" w:rsidRDefault="00051982" w:rsidP="00AB31CA">
      <w:pPr>
        <w:pStyle w:val="Title"/>
        <w:rPr>
          <w:lang w:val="pt-BR"/>
        </w:rPr>
      </w:pPr>
    </w:p>
    <w:p w14:paraId="18A74417" w14:textId="4DA56D79" w:rsidR="00F3159A" w:rsidRPr="00136FC2" w:rsidRDefault="00F3159A" w:rsidP="00AB31CA">
      <w:pPr>
        <w:pStyle w:val="Title"/>
        <w:rPr>
          <w:lang w:val="pt-BR"/>
        </w:rPr>
      </w:pPr>
      <w:r w:rsidRPr="00136FC2">
        <w:rPr>
          <w:lang w:val="pt-BR"/>
        </w:rPr>
        <w:t>Mr. Ajoy Biswa</w:t>
      </w:r>
      <w:r w:rsidR="00D9539A">
        <w:rPr>
          <w:lang w:val="pt-BR"/>
        </w:rPr>
        <w:t>s</w:t>
      </w:r>
      <w:r w:rsidRPr="00136FC2">
        <w:rPr>
          <w:lang w:val="pt-BR"/>
        </w:rPr>
        <w:t xml:space="preserve"> </w:t>
      </w:r>
      <w:r w:rsidR="00022C5C">
        <w:rPr>
          <w:lang w:val="pt-BR"/>
        </w:rPr>
        <w:tab/>
      </w:r>
    </w:p>
    <w:p w14:paraId="14BF7720" w14:textId="77777777" w:rsidR="00051982" w:rsidRPr="00136FC2" w:rsidRDefault="00051982" w:rsidP="00051982">
      <w:pPr>
        <w:pStyle w:val="Title"/>
        <w:jc w:val="left"/>
        <w:rPr>
          <w:rFonts w:ascii="Arial" w:hAnsi="Arial" w:cs="Arial"/>
          <w:b/>
          <w:i w:val="0"/>
          <w:color w:val="1F497D" w:themeColor="text2"/>
          <w:sz w:val="28"/>
          <w:szCs w:val="28"/>
          <w:lang w:val="pt-BR"/>
        </w:rPr>
      </w:pPr>
      <w:r w:rsidRPr="00136FC2">
        <w:rPr>
          <w:rFonts w:ascii="Arial" w:hAnsi="Arial" w:cs="Arial"/>
          <w:b/>
          <w:i w:val="0"/>
          <w:color w:val="000000" w:themeColor="text1"/>
          <w:sz w:val="28"/>
          <w:szCs w:val="28"/>
          <w:lang w:val="pt-BR"/>
        </w:rPr>
        <w:t xml:space="preserve">                                     </w:t>
      </w:r>
      <w:r w:rsidRPr="00136FC2">
        <w:rPr>
          <w:rFonts w:ascii="Arial" w:hAnsi="Arial" w:cs="Arial"/>
          <w:b/>
          <w:color w:val="000000" w:themeColor="text1"/>
          <w:sz w:val="20"/>
          <w:szCs w:val="20"/>
        </w:rPr>
        <w:t>E Mail</w:t>
      </w:r>
      <w:r w:rsidRPr="00136FC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9" w:history="1">
        <w:r w:rsidRPr="00136FC2">
          <w:rPr>
            <w:rStyle w:val="Hyperlink"/>
            <w:rFonts w:ascii="Arial" w:hAnsi="Arial" w:cs="Arial"/>
            <w:color w:val="1F497D" w:themeColor="text2"/>
            <w:sz w:val="20"/>
            <w:szCs w:val="20"/>
          </w:rPr>
          <w:t>ajoy.biswas09@yahoo.com</w:t>
        </w:r>
      </w:hyperlink>
      <w:r>
        <w:rPr>
          <w:rStyle w:val="Hyperlink"/>
          <w:rFonts w:ascii="Arial" w:hAnsi="Arial" w:cs="Arial"/>
          <w:color w:val="1F497D" w:themeColor="text2"/>
          <w:sz w:val="20"/>
          <w:szCs w:val="20"/>
        </w:rPr>
        <w:t xml:space="preserve"> / ajoy.biswas09gmail.com</w:t>
      </w:r>
    </w:p>
    <w:p w14:paraId="1049B190" w14:textId="77777777" w:rsidR="00051982" w:rsidRDefault="00051982" w:rsidP="00051982">
      <w:pPr>
        <w:rPr>
          <w:rFonts w:ascii="Arial" w:hAnsi="Arial" w:cs="Arial"/>
          <w:b/>
          <w:bCs/>
          <w:color w:val="000000" w:themeColor="text1"/>
        </w:rPr>
      </w:pPr>
      <w:r w:rsidRPr="00136F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                                                     </w:t>
      </w:r>
      <w:r w:rsidRPr="00136FC2">
        <w:rPr>
          <w:rFonts w:ascii="Arial" w:hAnsi="Arial" w:cs="Arial"/>
          <w:b/>
          <w:bCs/>
          <w:color w:val="000000" w:themeColor="text1"/>
        </w:rPr>
        <w:t>Personal: +</w:t>
      </w:r>
      <w:r>
        <w:rPr>
          <w:rFonts w:ascii="Arial" w:hAnsi="Arial" w:cs="Arial"/>
          <w:b/>
          <w:bCs/>
          <w:color w:val="000000" w:themeColor="text1"/>
        </w:rPr>
        <w:t>966571690804</w:t>
      </w:r>
    </w:p>
    <w:p w14:paraId="63EBE871" w14:textId="77777777" w:rsidR="00A9188D" w:rsidRDefault="00A9188D" w:rsidP="00F3159A">
      <w:pPr>
        <w:pStyle w:val="Title"/>
        <w:jc w:val="left"/>
        <w:rPr>
          <w:rFonts w:ascii="Arial" w:hAnsi="Arial" w:cs="Arial"/>
          <w:b/>
          <w:i w:val="0"/>
          <w:color w:val="000000" w:themeColor="text1"/>
          <w:sz w:val="28"/>
          <w:szCs w:val="28"/>
          <w:lang w:val="pt-BR"/>
        </w:rPr>
      </w:pPr>
    </w:p>
    <w:p w14:paraId="6C4118D4" w14:textId="77777777" w:rsidR="00A9188D" w:rsidRDefault="00A9188D" w:rsidP="00F3159A">
      <w:pPr>
        <w:pStyle w:val="Title"/>
        <w:jc w:val="left"/>
        <w:rPr>
          <w:rFonts w:ascii="Arial" w:hAnsi="Arial" w:cs="Arial"/>
          <w:b/>
          <w:i w:val="0"/>
          <w:color w:val="000000" w:themeColor="text1"/>
          <w:sz w:val="28"/>
          <w:szCs w:val="28"/>
          <w:lang w:val="pt-BR"/>
        </w:rPr>
      </w:pPr>
    </w:p>
    <w:p w14:paraId="4229E58C" w14:textId="6824FC06" w:rsidR="00BD5F2C" w:rsidRPr="00DD65CF" w:rsidRDefault="007C0E59" w:rsidP="003647B9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 xml:space="preserve">Director of </w:t>
      </w:r>
      <w:r w:rsidR="00093CE8"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>Spa</w:t>
      </w:r>
      <w:r w:rsidR="003647B9" w:rsidRPr="00136FC2"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 xml:space="preserve"> </w:t>
      </w:r>
    </w:p>
    <w:p w14:paraId="5C5801F3" w14:textId="77777777" w:rsidR="00BD5F2C" w:rsidRPr="00136FC2" w:rsidRDefault="00BD5F2C" w:rsidP="00BD5F2C">
      <w:pPr>
        <w:jc w:val="both"/>
        <w:rPr>
          <w:rFonts w:ascii="Arial" w:eastAsia="Arial Unicode MS" w:hAnsi="Arial" w:cs="Arial"/>
          <w:b/>
          <w:i/>
          <w:iCs/>
          <w:color w:val="000000" w:themeColor="text1"/>
          <w:sz w:val="17"/>
          <w:szCs w:val="17"/>
        </w:rPr>
      </w:pPr>
    </w:p>
    <w:p w14:paraId="374FBC2B" w14:textId="77777777" w:rsidR="00BD5F2C" w:rsidRPr="00136FC2" w:rsidRDefault="00BD5F2C" w:rsidP="00BD5F2C">
      <w:pPr>
        <w:jc w:val="both"/>
        <w:rPr>
          <w:rFonts w:ascii="Arial" w:eastAsia="Arial Unicode MS" w:hAnsi="Arial" w:cs="Arial"/>
          <w:i/>
          <w:iCs/>
          <w:color w:val="000000" w:themeColor="text1"/>
          <w:sz w:val="17"/>
          <w:szCs w:val="17"/>
        </w:rPr>
      </w:pPr>
    </w:p>
    <w:p w14:paraId="08F27EE3" w14:textId="77777777" w:rsidR="00BD5F2C" w:rsidRPr="00136FC2" w:rsidRDefault="00BD5F2C" w:rsidP="00BD5F2C">
      <w:pPr>
        <w:pBdr>
          <w:bottom w:val="double" w:sz="4" w:space="1" w:color="auto"/>
        </w:pBdr>
        <w:jc w:val="both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136FC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A BRIEF OVERVIEW </w:t>
      </w:r>
    </w:p>
    <w:permStart w:id="2115451493" w:edGrp="everyone"/>
    <w:permStart w:id="1094063957" w:edGrp="everyone"/>
    <w:permEnd w:id="2115451493"/>
    <w:permEnd w:id="1094063957"/>
    <w:p w14:paraId="59FA85F5" w14:textId="77777777" w:rsidR="00BD5F2C" w:rsidRPr="002A404A" w:rsidRDefault="005B6A22" w:rsidP="00BD5F2C">
      <w:pPr>
        <w:rPr>
          <w:rFonts w:ascii="Arial" w:eastAsia="Arial Unicode MS" w:hAnsi="Arial" w:cs="Arial"/>
          <w:sz w:val="22"/>
          <w:szCs w:val="22"/>
        </w:rPr>
      </w:pPr>
      <w:r w:rsidRPr="002A404A">
        <w:rPr>
          <w:rFonts w:ascii="Arial" w:eastAsia="Arial Unicode MS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91AE" wp14:editId="63B182BF">
                <wp:simplePos x="0" y="0"/>
                <wp:positionH relativeFrom="column">
                  <wp:posOffset>-110490</wp:posOffset>
                </wp:positionH>
                <wp:positionV relativeFrom="paragraph">
                  <wp:posOffset>46355</wp:posOffset>
                </wp:positionV>
                <wp:extent cx="2286000" cy="44386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438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5DEC" w14:textId="77777777" w:rsidR="00AF3235" w:rsidRPr="00136FC2" w:rsidRDefault="00AF3235" w:rsidP="00BD5F2C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color w:val="FF0000"/>
                                <w:sz w:val="17"/>
                                <w:szCs w:val="17"/>
                              </w:rPr>
                            </w:pPr>
                          </w:p>
                          <w:p w14:paraId="1946C515" w14:textId="77777777" w:rsidR="00AF3235" w:rsidRDefault="00AF3235" w:rsidP="00AF323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AF323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Yoga Instructor</w:t>
                            </w:r>
                          </w:p>
                          <w:p w14:paraId="4B037FC3" w14:textId="77777777" w:rsidR="00AF3235" w:rsidRPr="00AF3235" w:rsidRDefault="00AF3235" w:rsidP="00AF323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Developing SOP &amp; </w:t>
                            </w:r>
                            <w:r w:rsidR="00DF6E28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Core policy</w:t>
                            </w:r>
                          </w:p>
                          <w:p w14:paraId="60492879" w14:textId="77777777" w:rsidR="00BD5F2C" w:rsidRPr="00AF3235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AF323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Leadership Skills</w:t>
                            </w:r>
                          </w:p>
                          <w:p w14:paraId="71A284B1" w14:textId="77777777" w:rsidR="00BD5F2C" w:rsidRPr="00AF3235" w:rsidRDefault="00BD5F2C" w:rsidP="00DF614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AF323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Strategic Planning</w:t>
                            </w:r>
                            <w:r w:rsidR="00DF614F" w:rsidRPr="00AF323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2C9793C" w14:textId="77777777" w:rsidR="00BD5F2C" w:rsidRPr="00AF3235" w:rsidRDefault="00AF3235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skill</w:t>
                            </w:r>
                          </w:p>
                          <w:p w14:paraId="063C9AE3" w14:textId="77777777" w:rsidR="00E27418" w:rsidRPr="00AF3235" w:rsidRDefault="00E27418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AF323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Grooming</w:t>
                            </w:r>
                          </w:p>
                          <w:p w14:paraId="5E0EB0C3" w14:textId="77777777" w:rsidR="00BD5F2C" w:rsidRPr="00AF3235" w:rsidRDefault="00FD5CA7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AF323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Engagement activities </w:t>
                            </w:r>
                          </w:p>
                          <w:p w14:paraId="749FFF72" w14:textId="77777777" w:rsidR="00FD5CA7" w:rsidRPr="00701E90" w:rsidRDefault="00FD5CA7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AF323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Event organization</w:t>
                            </w:r>
                          </w:p>
                          <w:p w14:paraId="3917A86F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Budgeting &amp; Cost Control</w:t>
                            </w:r>
                          </w:p>
                          <w:p w14:paraId="5BA57314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Pricing Strategies</w:t>
                            </w:r>
                          </w:p>
                          <w:p w14:paraId="753CAE6A" w14:textId="77777777" w:rsidR="00BD5F2C" w:rsidRPr="00701E90" w:rsidRDefault="00E27418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Daily Reports</w:t>
                            </w:r>
                          </w:p>
                          <w:p w14:paraId="33FC04C8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Quality Control</w:t>
                            </w:r>
                          </w:p>
                          <w:p w14:paraId="66503243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Customer Satisfaction</w:t>
                            </w:r>
                          </w:p>
                          <w:p w14:paraId="2DA52ABA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Training and Development</w:t>
                            </w:r>
                          </w:p>
                          <w:p w14:paraId="3464FB1C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Inventory Control</w:t>
                            </w:r>
                          </w:p>
                          <w:p w14:paraId="21023D56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Procurement &amp; Sourcing</w:t>
                            </w:r>
                          </w:p>
                          <w:p w14:paraId="6DF7CFC0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Liaising &amp; Coordination</w:t>
                            </w:r>
                          </w:p>
                          <w:p w14:paraId="56E9EBD7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Health, Hygiene &amp; Safety</w:t>
                            </w:r>
                          </w:p>
                          <w:p w14:paraId="670970F1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Performance Management</w:t>
                            </w:r>
                          </w:p>
                          <w:p w14:paraId="703EC595" w14:textId="77777777" w:rsidR="00BD5F2C" w:rsidRPr="00701E90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 xml:space="preserve">Recruitment &amp; Trainings </w:t>
                            </w:r>
                          </w:p>
                          <w:p w14:paraId="332EE4E2" w14:textId="77777777" w:rsidR="00BD5F2C" w:rsidRPr="00701E90" w:rsidRDefault="00E27418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 xml:space="preserve">Monthly </w:t>
                            </w:r>
                            <w:r w:rsidR="00DF614F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>Targets</w:t>
                            </w:r>
                          </w:p>
                          <w:p w14:paraId="290F8067" w14:textId="77777777" w:rsidR="00BD5F2C" w:rsidRDefault="00BD5F2C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  <w:r w:rsidRPr="00701E90"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  <w:t xml:space="preserve">Resource Optimization </w:t>
                            </w:r>
                          </w:p>
                          <w:p w14:paraId="52BDC223" w14:textId="77777777" w:rsidR="00AF3235" w:rsidRPr="00701E90" w:rsidRDefault="00AF3235" w:rsidP="00BD5F2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</w:p>
                          <w:p w14:paraId="54CDA6EF" w14:textId="77777777" w:rsidR="00BD5F2C" w:rsidRPr="00701E90" w:rsidRDefault="00BD5F2C" w:rsidP="00BD5F2C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Verdana" w:hAnsi="Verdana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11A8B9D" id="Rectangle_x0020_2" o:spid="_x0000_s1026" style="position:absolute;margin-left:-8.7pt;margin-top:3.65pt;width:180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" fillcolor="#404040 [2429]" strokecolor="black [3213]">
                <v:textbox>
                  <w:txbxContent>
                    <w:p w:rsidR="00AF3235" w:rsidRPr="00136FC2" w:rsidRDefault="00AF3235" w:rsidP="00BD5F2C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color w:val="FF0000"/>
                          <w:sz w:val="17"/>
                          <w:szCs w:val="17"/>
                        </w:rPr>
                      </w:pPr>
                    </w:p>
                    <w:p w:rsidR="00AF3235" w:rsidRDefault="00AF3235" w:rsidP="00AF3235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AF323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Yoga Instructor</w:t>
                      </w:r>
                    </w:p>
                    <w:p w:rsidR="00AF3235" w:rsidRPr="00AF3235" w:rsidRDefault="00AF3235" w:rsidP="00AF3235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Developing SOP &amp; </w:t>
                      </w:r>
                      <w:r w:rsidR="00DF6E28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Core policy</w:t>
                      </w:r>
                    </w:p>
                    <w:p w:rsidR="00BD5F2C" w:rsidRPr="00AF3235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AF323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Leadership Skills</w:t>
                      </w:r>
                    </w:p>
                    <w:p w:rsidR="00BD5F2C" w:rsidRPr="00AF3235" w:rsidRDefault="00BD5F2C" w:rsidP="00DF614F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AF3235">
                        <w:rPr>
                          <w:rFonts w:ascii="Arial" w:hAnsi="Arial" w:cs="Arial"/>
                          <w:sz w:val="17"/>
                          <w:szCs w:val="17"/>
                        </w:rPr>
                        <w:t>Strategic Planning</w:t>
                      </w:r>
                      <w:r w:rsidR="00DF614F" w:rsidRPr="00AF323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:rsidR="00BD5F2C" w:rsidRPr="00AF3235" w:rsidRDefault="00AF3235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skill</w:t>
                      </w:r>
                    </w:p>
                    <w:p w:rsidR="00E27418" w:rsidRPr="00AF3235" w:rsidRDefault="00E27418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AF3235">
                        <w:rPr>
                          <w:rFonts w:ascii="Arial" w:hAnsi="Arial" w:cs="Arial"/>
                          <w:sz w:val="17"/>
                          <w:szCs w:val="17"/>
                        </w:rPr>
                        <w:t>Grooming</w:t>
                      </w:r>
                    </w:p>
                    <w:p w:rsidR="00BD5F2C" w:rsidRPr="00AF3235" w:rsidRDefault="00FD5CA7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AF323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Engagement activities </w:t>
                      </w:r>
                    </w:p>
                    <w:p w:rsidR="00FD5CA7" w:rsidRPr="00701E90" w:rsidRDefault="00FD5CA7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AF3235">
                        <w:rPr>
                          <w:rFonts w:ascii="Arial" w:hAnsi="Arial" w:cs="Arial"/>
                          <w:sz w:val="17"/>
                          <w:szCs w:val="17"/>
                        </w:rPr>
                        <w:t>Event organization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>Budgeting &amp; Cost Control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>Pricing Strategies</w:t>
                      </w:r>
                    </w:p>
                    <w:p w:rsidR="00BD5F2C" w:rsidRPr="00701E90" w:rsidRDefault="00E27418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Arial"/>
                          <w:sz w:val="17"/>
                          <w:szCs w:val="17"/>
                        </w:rPr>
                        <w:t>Daily Reports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>Quality Control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>Customer Satisfaction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>Training and Development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>Inventory Control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>Procurement &amp; Sourcing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>Liaising &amp; Coordination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>Health, Hygiene &amp; Safety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>Performance Management</w:t>
                      </w:r>
                    </w:p>
                    <w:p w:rsidR="00BD5F2C" w:rsidRPr="00701E90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 xml:space="preserve">Recruitment &amp; Trainings </w:t>
                      </w:r>
                    </w:p>
                    <w:p w:rsidR="00BD5F2C" w:rsidRPr="00701E90" w:rsidRDefault="00E27418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Arial"/>
                          <w:sz w:val="17"/>
                          <w:szCs w:val="17"/>
                        </w:rPr>
                        <w:t xml:space="preserve">Monthly </w:t>
                      </w:r>
                      <w:r w:rsidR="00DF614F">
                        <w:rPr>
                          <w:rFonts w:ascii="Verdana" w:hAnsi="Verdana" w:cs="Arial"/>
                          <w:sz w:val="17"/>
                          <w:szCs w:val="17"/>
                        </w:rPr>
                        <w:t>Targets</w:t>
                      </w:r>
                    </w:p>
                    <w:p w:rsidR="00BD5F2C" w:rsidRDefault="00BD5F2C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  <w:r w:rsidRPr="00701E90">
                        <w:rPr>
                          <w:rFonts w:ascii="Verdana" w:hAnsi="Verdana" w:cs="Arial"/>
                          <w:sz w:val="17"/>
                          <w:szCs w:val="17"/>
                        </w:rPr>
                        <w:t xml:space="preserve">Resource Optimization </w:t>
                      </w:r>
                    </w:p>
                    <w:p w:rsidR="00AF3235" w:rsidRPr="00701E90" w:rsidRDefault="00AF3235" w:rsidP="00BD5F2C">
                      <w:pPr>
                        <w:numPr>
                          <w:ilvl w:val="0"/>
                          <w:numId w:val="4"/>
                        </w:num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80" w:after="8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</w:p>
                    <w:p w:rsidR="00BD5F2C" w:rsidRPr="00701E90" w:rsidRDefault="00BD5F2C" w:rsidP="00BD5F2C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Verdana" w:hAnsi="Verdana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F1EA62" w14:textId="77777777" w:rsidR="00BD5F2C" w:rsidRPr="006130C0" w:rsidRDefault="00BD5F2C" w:rsidP="00BD5F2C">
      <w:pPr>
        <w:numPr>
          <w:ilvl w:val="0"/>
          <w:numId w:val="3"/>
        </w:numPr>
        <w:spacing w:before="120" w:after="120"/>
        <w:ind w:right="590"/>
        <w:jc w:val="both"/>
        <w:rPr>
          <w:rFonts w:asciiTheme="minorBidi" w:eastAsia="Arial Unicode MS" w:hAnsiTheme="minorBidi" w:cstheme="minorBidi"/>
          <w:iCs/>
          <w:noProof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sz w:val="22"/>
          <w:szCs w:val="22"/>
        </w:rPr>
        <w:t>A dynamic professional with</w:t>
      </w:r>
      <w:r w:rsidR="00E6650C" w:rsidRPr="006130C0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6130C0">
        <w:rPr>
          <w:rFonts w:asciiTheme="minorBidi" w:eastAsia="Arial Unicode MS" w:hAnsiTheme="minorBidi" w:cstheme="minorBidi"/>
          <w:noProof/>
          <w:sz w:val="22"/>
          <w:szCs w:val="22"/>
        </w:rPr>
        <w:t>more than</w:t>
      </w:r>
      <w:r w:rsidR="003647B9" w:rsidRPr="006130C0">
        <w:rPr>
          <w:rFonts w:asciiTheme="minorBidi" w:eastAsia="Arial Unicode MS" w:hAnsiTheme="minorBidi" w:cstheme="minorBidi"/>
          <w:b/>
          <w:noProof/>
          <w:sz w:val="22"/>
          <w:szCs w:val="22"/>
        </w:rPr>
        <w:t xml:space="preserve"> 13</w:t>
      </w:r>
      <w:r w:rsidR="007E4117" w:rsidRPr="006130C0">
        <w:rPr>
          <w:rFonts w:asciiTheme="minorBidi" w:eastAsia="Arial Unicode MS" w:hAnsiTheme="minorBidi" w:cstheme="minorBidi"/>
          <w:b/>
          <w:noProof/>
          <w:sz w:val="22"/>
          <w:szCs w:val="22"/>
        </w:rPr>
        <w:t xml:space="preserve"> </w:t>
      </w:r>
      <w:r w:rsidRPr="006130C0">
        <w:rPr>
          <w:rFonts w:asciiTheme="minorBidi" w:eastAsia="Arial Unicode MS" w:hAnsiTheme="minorBidi" w:cstheme="minorBidi"/>
          <w:b/>
          <w:noProof/>
          <w:sz w:val="22"/>
          <w:szCs w:val="22"/>
        </w:rPr>
        <w:t>years</w:t>
      </w:r>
      <w:r w:rsidRPr="006130C0">
        <w:rPr>
          <w:rFonts w:asciiTheme="minorBidi" w:eastAsia="Arial Unicode MS" w:hAnsiTheme="minorBidi" w:cstheme="minorBidi"/>
          <w:noProof/>
          <w:sz w:val="22"/>
          <w:szCs w:val="22"/>
        </w:rPr>
        <w:t xml:space="preserve"> of rich </w:t>
      </w:r>
      <w:r w:rsidRPr="006130C0">
        <w:rPr>
          <w:rFonts w:asciiTheme="minorBidi" w:eastAsia="Arial Unicode MS" w:hAnsiTheme="minorBidi" w:cstheme="minorBidi"/>
          <w:sz w:val="22"/>
          <w:szCs w:val="22"/>
        </w:rPr>
        <w:t xml:space="preserve">multi-cultural and global experience </w:t>
      </w:r>
      <w:r w:rsidR="00E27418" w:rsidRPr="006130C0">
        <w:rPr>
          <w:rFonts w:asciiTheme="minorBidi" w:eastAsia="Arial Unicode MS" w:hAnsiTheme="minorBidi" w:cstheme="minorBidi"/>
          <w:noProof/>
          <w:sz w:val="22"/>
          <w:szCs w:val="22"/>
        </w:rPr>
        <w:t xml:space="preserve">in </w:t>
      </w:r>
      <w:r w:rsidRPr="006130C0">
        <w:rPr>
          <w:rFonts w:asciiTheme="minorBidi" w:eastAsia="Arial Unicode MS" w:hAnsiTheme="minorBidi" w:cstheme="minorBidi"/>
          <w:noProof/>
          <w:sz w:val="22"/>
          <w:szCs w:val="22"/>
        </w:rPr>
        <w:t>Operations and Development</w:t>
      </w:r>
      <w:r w:rsidRPr="006130C0">
        <w:rPr>
          <w:rFonts w:asciiTheme="minorBidi" w:eastAsia="Arial Unicode MS" w:hAnsiTheme="minorBidi" w:cstheme="minorBidi"/>
          <w:iCs/>
          <w:sz w:val="22"/>
          <w:szCs w:val="22"/>
        </w:rPr>
        <w:t>.</w:t>
      </w:r>
    </w:p>
    <w:p w14:paraId="2DB99E66" w14:textId="77777777" w:rsidR="00BD5F2C" w:rsidRPr="006130C0" w:rsidRDefault="00BD5F2C" w:rsidP="00264320">
      <w:pPr>
        <w:numPr>
          <w:ilvl w:val="0"/>
          <w:numId w:val="3"/>
        </w:numPr>
        <w:ind w:left="4032" w:right="432" w:hanging="288"/>
        <w:jc w:val="both"/>
        <w:rPr>
          <w:rFonts w:asciiTheme="minorBidi" w:eastAsia="Arial Unicode MS" w:hAnsiTheme="minorBidi" w:cstheme="minorBidi"/>
          <w:iCs/>
          <w:noProof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iCs/>
          <w:noProof/>
          <w:sz w:val="22"/>
          <w:szCs w:val="22"/>
        </w:rPr>
        <w:t>Compr</w:t>
      </w:r>
      <w:r w:rsidR="00E27418" w:rsidRPr="006130C0">
        <w:rPr>
          <w:rFonts w:asciiTheme="minorBidi" w:eastAsia="Arial Unicode MS" w:hAnsiTheme="minorBidi" w:cstheme="minorBidi"/>
          <w:iCs/>
          <w:noProof/>
          <w:sz w:val="22"/>
          <w:szCs w:val="22"/>
        </w:rPr>
        <w:t>ehen</w:t>
      </w:r>
      <w:r w:rsidR="003647B9" w:rsidRPr="006130C0">
        <w:rPr>
          <w:rFonts w:asciiTheme="minorBidi" w:eastAsia="Arial Unicode MS" w:hAnsiTheme="minorBidi" w:cstheme="minorBidi"/>
          <w:iCs/>
          <w:noProof/>
          <w:sz w:val="22"/>
          <w:szCs w:val="22"/>
        </w:rPr>
        <w:t xml:space="preserve">sive </w:t>
      </w:r>
      <w:r w:rsidR="00136FC2" w:rsidRPr="006130C0">
        <w:rPr>
          <w:rFonts w:asciiTheme="minorBidi" w:eastAsia="Arial Unicode MS" w:hAnsiTheme="minorBidi" w:cstheme="minorBidi"/>
          <w:iCs/>
          <w:noProof/>
          <w:sz w:val="22"/>
          <w:szCs w:val="22"/>
        </w:rPr>
        <w:t xml:space="preserve">experience in </w:t>
      </w:r>
      <w:r w:rsidR="003647B9" w:rsidRPr="006130C0">
        <w:rPr>
          <w:rFonts w:asciiTheme="minorBidi" w:eastAsia="Arial Unicode MS" w:hAnsiTheme="minorBidi" w:cstheme="minorBidi"/>
          <w:iCs/>
          <w:noProof/>
          <w:sz w:val="22"/>
          <w:szCs w:val="22"/>
        </w:rPr>
        <w:t>managing Spa</w:t>
      </w:r>
      <w:r w:rsidR="00E27418" w:rsidRPr="006130C0">
        <w:rPr>
          <w:rFonts w:asciiTheme="minorBidi" w:eastAsia="Arial Unicode MS" w:hAnsiTheme="minorBidi" w:cstheme="minorBidi"/>
          <w:iCs/>
          <w:noProof/>
          <w:sz w:val="22"/>
          <w:szCs w:val="22"/>
        </w:rPr>
        <w:t xml:space="preserve"> </w:t>
      </w:r>
      <w:r w:rsidR="00264320" w:rsidRPr="006130C0">
        <w:rPr>
          <w:rFonts w:asciiTheme="minorBidi" w:eastAsia="Arial Unicode MS" w:hAnsiTheme="minorBidi" w:cstheme="minorBidi"/>
          <w:iCs/>
          <w:noProof/>
          <w:sz w:val="22"/>
          <w:szCs w:val="22"/>
        </w:rPr>
        <w:t xml:space="preserve">operations including </w:t>
      </w:r>
      <w:r w:rsidR="00E27418" w:rsidRPr="006130C0">
        <w:rPr>
          <w:rFonts w:asciiTheme="minorBidi" w:eastAsia="Arial Unicode MS" w:hAnsiTheme="minorBidi" w:cstheme="minorBidi"/>
          <w:iCs/>
          <w:noProof/>
          <w:sz w:val="22"/>
          <w:szCs w:val="22"/>
        </w:rPr>
        <w:t xml:space="preserve">Grooming </w:t>
      </w:r>
      <w:r w:rsidRPr="006130C0">
        <w:rPr>
          <w:rFonts w:asciiTheme="minorBidi" w:eastAsia="Arial Unicode MS" w:hAnsiTheme="minorBidi" w:cstheme="minorBidi"/>
          <w:iCs/>
          <w:noProof/>
          <w:sz w:val="22"/>
          <w:szCs w:val="22"/>
        </w:rPr>
        <w:t>menu-planning, monitoring Inventories, Regular checks on the quality of treatment done by therapists.</w:t>
      </w:r>
    </w:p>
    <w:p w14:paraId="44FE7F01" w14:textId="77777777" w:rsidR="00BD5F2C" w:rsidRPr="006130C0" w:rsidRDefault="00BD5F2C" w:rsidP="00BD5F2C">
      <w:pPr>
        <w:numPr>
          <w:ilvl w:val="0"/>
          <w:numId w:val="3"/>
        </w:numPr>
        <w:spacing w:before="120" w:after="120"/>
        <w:ind w:right="590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sz w:val="22"/>
          <w:szCs w:val="22"/>
        </w:rPr>
        <w:t xml:space="preserve">Creating procedures, service standards, operational policies and guidelines for maintaining quality &amp; hygiene quality standards with clear understanding </w:t>
      </w:r>
    </w:p>
    <w:p w14:paraId="725B1BEE" w14:textId="77777777" w:rsidR="00BD5F2C" w:rsidRPr="006130C0" w:rsidRDefault="00BD5F2C" w:rsidP="00BD5F2C">
      <w:pPr>
        <w:numPr>
          <w:ilvl w:val="0"/>
          <w:numId w:val="3"/>
        </w:numPr>
        <w:spacing w:before="120" w:after="120"/>
        <w:ind w:right="590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sz w:val="22"/>
          <w:szCs w:val="22"/>
        </w:rPr>
        <w:t>Profound sensitivity to multinational cultures &amp; consumer behavior with skills in interacting with customers from different nationalities, meeting their requirements through efficient customer handling skills &amp;</w:t>
      </w:r>
      <w:r w:rsidR="00EC70CE" w:rsidRPr="006130C0">
        <w:rPr>
          <w:rFonts w:asciiTheme="minorBidi" w:eastAsia="Arial Unicode MS" w:hAnsiTheme="minorBidi" w:cstheme="minorBidi"/>
          <w:sz w:val="22"/>
          <w:szCs w:val="22"/>
        </w:rPr>
        <w:t>molding</w:t>
      </w:r>
      <w:r w:rsidRPr="006130C0">
        <w:rPr>
          <w:rFonts w:asciiTheme="minorBidi" w:eastAsia="Arial Unicode MS" w:hAnsiTheme="minorBidi" w:cstheme="minorBidi"/>
          <w:sz w:val="22"/>
          <w:szCs w:val="22"/>
        </w:rPr>
        <w:t xml:space="preserve"> plans according to their feedbacks.</w:t>
      </w:r>
    </w:p>
    <w:p w14:paraId="2C4B801C" w14:textId="77777777" w:rsidR="00BD5F2C" w:rsidRPr="006130C0" w:rsidRDefault="00BD5F2C" w:rsidP="00BD5F2C">
      <w:pPr>
        <w:numPr>
          <w:ilvl w:val="0"/>
          <w:numId w:val="3"/>
        </w:numPr>
        <w:spacing w:before="120" w:after="120"/>
        <w:ind w:right="590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sz w:val="22"/>
          <w:szCs w:val="22"/>
        </w:rPr>
        <w:t>Developed competency in developing SOPs as well as establishing a performance-driven culture that ensures accountability and personal ownership, training the juniors &amp; developing service standards &amp; operational policies for business excellence.</w:t>
      </w:r>
    </w:p>
    <w:p w14:paraId="677E7561" w14:textId="77777777" w:rsidR="00BD5F2C" w:rsidRPr="002A404A" w:rsidRDefault="00BD5F2C" w:rsidP="00BD5F2C">
      <w:pPr>
        <w:pBdr>
          <w:bottom w:val="double" w:sz="4" w:space="1" w:color="auto"/>
        </w:pBd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796A07D1" w14:textId="77777777" w:rsidR="005500FD" w:rsidRDefault="005500FD" w:rsidP="00BD5F2C">
      <w:pPr>
        <w:pBdr>
          <w:bottom w:val="double" w:sz="4" w:space="1" w:color="auto"/>
        </w:pBd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73BAC73F" w14:textId="77777777" w:rsidR="00136FC2" w:rsidRPr="002A404A" w:rsidRDefault="00136FC2" w:rsidP="00BD5F2C">
      <w:pPr>
        <w:pBdr>
          <w:bottom w:val="double" w:sz="4" w:space="1" w:color="auto"/>
        </w:pBd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F7AB27F" w14:textId="77777777" w:rsidR="00136FC2" w:rsidRDefault="00136FC2" w:rsidP="00231ED6">
      <w:pPr>
        <w:pBdr>
          <w:bottom w:val="thinThickSmallGap" w:sz="24" w:space="1" w:color="auto"/>
        </w:pBdr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0757FD8A" w14:textId="77777777" w:rsidR="007410C1" w:rsidRDefault="007410C1" w:rsidP="00231ED6">
      <w:pPr>
        <w:pBdr>
          <w:bottom w:val="thinThickSmallGap" w:sz="24" w:space="1" w:color="auto"/>
        </w:pBdr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55A65D44" w14:textId="77777777" w:rsidR="007410C1" w:rsidRDefault="007410C1" w:rsidP="00231ED6">
      <w:pPr>
        <w:pBdr>
          <w:bottom w:val="thinThickSmallGap" w:sz="24" w:space="1" w:color="auto"/>
        </w:pBdr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6A54D424" w14:textId="77777777" w:rsidR="007410C1" w:rsidRDefault="007410C1" w:rsidP="00231ED6">
      <w:pPr>
        <w:pBdr>
          <w:bottom w:val="thinThickSmallGap" w:sz="24" w:space="1" w:color="auto"/>
        </w:pBdr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535B4C22" w14:textId="77777777" w:rsidR="007410C1" w:rsidRDefault="007410C1" w:rsidP="00231ED6">
      <w:pPr>
        <w:pBdr>
          <w:bottom w:val="thinThickSmallGap" w:sz="24" w:space="1" w:color="auto"/>
        </w:pBdr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011EA0A9" w14:textId="77777777" w:rsidR="00231ED6" w:rsidRPr="006130C0" w:rsidRDefault="00231ED6" w:rsidP="00231ED6">
      <w:pPr>
        <w:pBdr>
          <w:bottom w:val="thinThickSmallGap" w:sz="24" w:space="1" w:color="auto"/>
        </w:pBdr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lastRenderedPageBreak/>
        <w:t>Organizational Experience</w:t>
      </w:r>
    </w:p>
    <w:p w14:paraId="0F0623CD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</w:p>
    <w:p w14:paraId="53A5D59E" w14:textId="2666B16D" w:rsidR="00E657C6" w:rsidRPr="00E657C6" w:rsidRDefault="00E657C6" w:rsidP="00E657C6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>Director of Spa</w:t>
      </w:r>
      <w:r w:rsidRPr="00136FC2"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>(Present)</w:t>
      </w:r>
    </w:p>
    <w:p w14:paraId="4F511E0A" w14:textId="77777777" w:rsidR="00E657C6" w:rsidRDefault="00E657C6" w:rsidP="00CB443A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5DDF46AD" w14:textId="77777777" w:rsidR="00546EDD" w:rsidRDefault="0029599B" w:rsidP="00CB443A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Narcissus hotel and spa</w:t>
      </w:r>
      <w:r w:rsidR="001144B3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 (Saudi Arabia Riyadh)  </w:t>
      </w:r>
    </w:p>
    <w:p w14:paraId="5E75CAF2" w14:textId="4B257E1C" w:rsidR="0029599B" w:rsidRPr="000D2FED" w:rsidRDefault="0029599B" w:rsidP="00CB443A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67F799D3" w14:textId="77777777" w:rsidR="0029599B" w:rsidRPr="000D2FED" w:rsidRDefault="0029599B" w:rsidP="00CB443A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Spa Name:  </w:t>
      </w:r>
      <w:r w:rsidR="00CB443A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Narci spa</w:t>
      </w:r>
    </w:p>
    <w:p w14:paraId="20D533C8" w14:textId="77777777" w:rsidR="0029599B" w:rsidRPr="000D2FED" w:rsidRDefault="0029599B" w:rsidP="00CB443A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Spa Size:     </w:t>
      </w:r>
      <w:r w:rsidR="00CB443A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10000 Sqmt</w:t>
      </w: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</w:p>
    <w:p w14:paraId="2E304A5C" w14:textId="77777777" w:rsidR="0029599B" w:rsidRPr="000D2FED" w:rsidRDefault="00CB443A" w:rsidP="0029599B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Team size:   35</w:t>
      </w:r>
      <w:r w:rsidR="0029599B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Staff Spa facility: 8 rooms,</w:t>
      </w: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12 spa suits ,</w:t>
      </w:r>
      <w:r w:rsidR="0029599B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2 </w:t>
      </w:r>
      <w:r w:rsidR="0029599B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Fitness center, 2 wet area with 4 Jacuzzi, 1 indoor pool, unisex salon, Yoga Class etc.</w:t>
      </w:r>
    </w:p>
    <w:p w14:paraId="09C7C159" w14:textId="77777777" w:rsidR="00E657C6" w:rsidRDefault="00E657C6" w:rsidP="00CB443A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0DA188F0" w14:textId="04CB63FE" w:rsidR="0029599B" w:rsidRPr="000D2FED" w:rsidRDefault="00E657C6" w:rsidP="00CB443A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>Spa</w:t>
      </w:r>
      <w:r w:rsidRPr="00136FC2"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 xml:space="preserve"> &amp; R</w:t>
      </w:r>
      <w:r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>ecreation Manager</w:t>
      </w:r>
      <w:r w:rsidR="0029599B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       </w:t>
      </w:r>
    </w:p>
    <w:p w14:paraId="4ECB4D9E" w14:textId="77777777" w:rsidR="00E657C6" w:rsidRDefault="00E657C6" w:rsidP="003E011B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090F06AE" w14:textId="0878691C" w:rsidR="00A9188D" w:rsidRDefault="00A9188D" w:rsidP="003E011B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Le meridian hotel </w:t>
      </w:r>
      <w:r w:rsidR="00E657C6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(pre-opening </w:t>
      </w:r>
      <w:r w:rsidR="00455EBD">
        <w:rPr>
          <w:rFonts w:asciiTheme="minorBidi" w:eastAsia="Arial Unicode MS" w:hAnsiTheme="minorBidi" w:cstheme="minorBidi"/>
          <w:b/>
          <w:bCs/>
          <w:sz w:val="22"/>
          <w:szCs w:val="22"/>
        </w:rPr>
        <w:t>)</w:t>
      </w:r>
    </w:p>
    <w:p w14:paraId="207FEA20" w14:textId="75035215" w:rsidR="003E011B" w:rsidRPr="000D2FED" w:rsidRDefault="003E011B" w:rsidP="003E011B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bookmarkStart w:id="0" w:name="_GoBack"/>
      <w:bookmarkEnd w:id="0"/>
    </w:p>
    <w:p w14:paraId="664587D8" w14:textId="77777777" w:rsidR="003E011B" w:rsidRPr="000D2FED" w:rsidRDefault="003E011B" w:rsidP="003E011B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Spa Name:  LE Spa</w:t>
      </w:r>
    </w:p>
    <w:p w14:paraId="1479487B" w14:textId="77777777" w:rsidR="003E011B" w:rsidRPr="000D2FED" w:rsidRDefault="003E011B" w:rsidP="003E011B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Spa Size:     57000 Sqft </w:t>
      </w:r>
    </w:p>
    <w:p w14:paraId="0BDE5673" w14:textId="77777777" w:rsidR="003E011B" w:rsidRPr="000D2FED" w:rsidRDefault="003E011B" w:rsidP="003E011B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Team size:   25 </w:t>
      </w:r>
      <w:r w:rsidR="00DD65CF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Staff Spa</w:t>
      </w: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facility: 8 rooms, Fitness center, 2 wet area with 4 Jacuzzi, 1 indoor pool, unisex salon, Yoga Class etc.</w:t>
      </w:r>
    </w:p>
    <w:p w14:paraId="6BA7435B" w14:textId="77777777" w:rsidR="003E011B" w:rsidRPr="000D2FED" w:rsidRDefault="003E011B" w:rsidP="003E011B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Key product: Clarins          </w:t>
      </w:r>
    </w:p>
    <w:p w14:paraId="3CF252BD" w14:textId="77777777" w:rsidR="00E657C6" w:rsidRDefault="00E657C6" w:rsidP="00E657C6">
      <w:pPr>
        <w:tabs>
          <w:tab w:val="left" w:pos="1050"/>
          <w:tab w:val="left" w:pos="2250"/>
          <w:tab w:val="left" w:pos="7110"/>
        </w:tabs>
        <w:jc w:val="both"/>
        <w:rPr>
          <w:rFonts w:ascii="Arial" w:hAnsi="Arial" w:cs="Arial"/>
          <w:b/>
          <w:color w:val="000000" w:themeColor="text1"/>
          <w:sz w:val="32"/>
          <w:szCs w:val="17"/>
          <w:u w:val="single"/>
        </w:rPr>
      </w:pPr>
    </w:p>
    <w:p w14:paraId="2A0FD886" w14:textId="77777777" w:rsidR="00E657C6" w:rsidRPr="000D2FED" w:rsidRDefault="00E657C6" w:rsidP="00E657C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>Spa</w:t>
      </w:r>
      <w:r w:rsidRPr="00136FC2"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 xml:space="preserve"> &amp; R</w:t>
      </w:r>
      <w:r>
        <w:rPr>
          <w:rFonts w:ascii="Arial" w:hAnsi="Arial" w:cs="Arial"/>
          <w:b/>
          <w:color w:val="000000" w:themeColor="text1"/>
          <w:sz w:val="32"/>
          <w:szCs w:val="17"/>
          <w:u w:val="single"/>
        </w:rPr>
        <w:t>ecreation Manager</w:t>
      </w: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       </w:t>
      </w:r>
    </w:p>
    <w:p w14:paraId="75FA5400" w14:textId="77777777" w:rsidR="00E657C6" w:rsidRPr="000D2FED" w:rsidRDefault="00E657C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642317BA" w14:textId="16FF8AD6" w:rsidR="00231ED6" w:rsidRDefault="00E657C6" w:rsidP="00231ED6">
      <w:pPr>
        <w:tabs>
          <w:tab w:val="left" w:pos="1050"/>
          <w:tab w:val="left" w:pos="2250"/>
          <w:tab w:val="left" w:pos="7110"/>
        </w:tabs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Saj Resort,(pre-opening)</w:t>
      </w:r>
    </w:p>
    <w:p w14:paraId="1EBB6ADE" w14:textId="77777777" w:rsidR="00E657C6" w:rsidRPr="000D2FED" w:rsidRDefault="00E657C6" w:rsidP="00231ED6">
      <w:pPr>
        <w:tabs>
          <w:tab w:val="left" w:pos="1050"/>
          <w:tab w:val="left" w:pos="2250"/>
          <w:tab w:val="left" w:pos="7110"/>
        </w:tabs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3152318F" w14:textId="2E853D66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Urban Nirvana Wellness,(Mahabalashw</w:t>
      </w:r>
      <w:r w:rsidR="00A9188D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ar):-</w:t>
      </w:r>
    </w:p>
    <w:p w14:paraId="3943FF82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Spa Name:  Escenza Spa </w:t>
      </w:r>
    </w:p>
    <w:p w14:paraId="00ADFFCA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Spa Size:     13000 Sqft </w:t>
      </w:r>
    </w:p>
    <w:p w14:paraId="2E3A8887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Team size:   18 Staff</w:t>
      </w:r>
    </w:p>
    <w:p w14:paraId="169479F7" w14:textId="77777777" w:rsidR="00231ED6" w:rsidRPr="000D2FED" w:rsidRDefault="00476BAF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Spa facility: 10</w:t>
      </w:r>
      <w:r w:rsidR="00231ED6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rooms,1 Swimming Pool, Fitness center etc.</w:t>
      </w:r>
    </w:p>
    <w:p w14:paraId="5917AC51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Key product: Thalion, Forest Essentials, Jun Jacobes.</w:t>
      </w:r>
    </w:p>
    <w:p w14:paraId="7C3A8EBA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6D828248" w14:textId="3A493AEF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Evolve Wellness Salon and Spa,(</w:t>
      </w:r>
      <w:r w:rsidR="00E657C6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pre-opening</w:t>
      </w: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)</w:t>
      </w:r>
    </w:p>
    <w:p w14:paraId="42CD0927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(Sonipath ,panipath , Rothak):- Spa &amp; Salon Manager</w:t>
      </w:r>
    </w:p>
    <w:p w14:paraId="4EE506E4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43463DFB" w14:textId="77777777" w:rsidR="00BF75A7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Vibes health care PVT ltd(Kolkata) :</w:t>
      </w:r>
    </w:p>
    <w:p w14:paraId="78C4A843" w14:textId="77777777" w:rsidR="002F534E" w:rsidRPr="000D2FED" w:rsidRDefault="002F534E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2B7809A1" w14:textId="5C13DC66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Spa </w:t>
      </w:r>
      <w:r w:rsidR="00E657C6"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>and</w:t>
      </w: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Physiotherapist (Mar 2004-July 2009)</w:t>
      </w:r>
    </w:p>
    <w:p w14:paraId="37161F8F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66C58205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4219E830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</w:rPr>
      </w:pPr>
      <w:r w:rsidRPr="000D2FED">
        <w:rPr>
          <w:rFonts w:asciiTheme="minorBidi" w:eastAsia="Arial Unicode MS" w:hAnsiTheme="minorBidi" w:cstheme="minorBidi"/>
          <w:b/>
          <w:bCs/>
        </w:rPr>
        <w:t xml:space="preserve">IT Exposure </w:t>
      </w:r>
      <w:r w:rsidR="002F534E" w:rsidRPr="000D2FED">
        <w:rPr>
          <w:rFonts w:asciiTheme="minorBidi" w:eastAsia="Arial Unicode MS" w:hAnsiTheme="minorBidi" w:cstheme="minorBidi"/>
          <w:b/>
          <w:bCs/>
        </w:rPr>
        <w:t>:</w:t>
      </w:r>
    </w:p>
    <w:p w14:paraId="76ED4244" w14:textId="77777777" w:rsidR="002F534E" w:rsidRPr="000D2FED" w:rsidRDefault="002F534E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</w:rPr>
      </w:pPr>
    </w:p>
    <w:p w14:paraId="071419D3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</w:rPr>
      </w:pPr>
      <w:r w:rsidRPr="000D2FED">
        <w:rPr>
          <w:rFonts w:asciiTheme="minorBidi" w:eastAsia="Arial Unicode MS" w:hAnsiTheme="minorBidi" w:cstheme="minorBidi"/>
          <w:bCs/>
        </w:rPr>
        <w:t>Diploma in Computer Applications PC operation entailing Basic, Windows-2000, Office-2000, MS-Power-Point, MS-Excel, MS-Word &amp; Internet. Software like   , Micros, opera and Zenoti</w:t>
      </w:r>
      <w:r w:rsidR="00BF75A7" w:rsidRPr="000D2FED">
        <w:rPr>
          <w:rFonts w:asciiTheme="minorBidi" w:eastAsia="Arial Unicode MS" w:hAnsiTheme="minorBidi" w:cstheme="minorBidi"/>
          <w:bCs/>
        </w:rPr>
        <w:t>,Inky</w:t>
      </w:r>
    </w:p>
    <w:p w14:paraId="292F7584" w14:textId="77777777" w:rsidR="00BF75A7" w:rsidRPr="000D2FED" w:rsidRDefault="00BF75A7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1CBC15D5" w14:textId="77777777" w:rsidR="00231ED6" w:rsidRPr="000D2FED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Professional Courses </w:t>
      </w:r>
    </w:p>
    <w:p w14:paraId="769E4DCA" w14:textId="77777777" w:rsidR="00231ED6" w:rsidRPr="000D2FED" w:rsidRDefault="00BF75A7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Cs/>
          <w:sz w:val="22"/>
          <w:szCs w:val="22"/>
        </w:rPr>
        <w:t>•</w:t>
      </w:r>
      <w:r w:rsidR="00231ED6" w:rsidRPr="000D2FED">
        <w:rPr>
          <w:rFonts w:asciiTheme="minorBidi" w:eastAsia="Arial Unicode MS" w:hAnsiTheme="minorBidi" w:cstheme="minorBidi"/>
          <w:bCs/>
          <w:sz w:val="22"/>
          <w:szCs w:val="22"/>
        </w:rPr>
        <w:t>PHYSIOTHERAPY (WEST BENGAL STATE COUNCIL OF TECHNICAL EDUCATION)</w:t>
      </w:r>
    </w:p>
    <w:p w14:paraId="321B2E2D" w14:textId="77777777" w:rsidR="00231ED6" w:rsidRPr="000D2FED" w:rsidRDefault="00BF75A7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Cs/>
          <w:sz w:val="22"/>
          <w:szCs w:val="22"/>
        </w:rPr>
        <w:t>•</w:t>
      </w:r>
      <w:r w:rsidR="00231ED6" w:rsidRPr="000D2FED">
        <w:rPr>
          <w:rFonts w:asciiTheme="minorBidi" w:eastAsia="Arial Unicode MS" w:hAnsiTheme="minorBidi" w:cstheme="minorBidi"/>
          <w:bCs/>
          <w:sz w:val="22"/>
          <w:szCs w:val="22"/>
        </w:rPr>
        <w:t>CERTIFICATE IN YOGA (WORLD YOGA SOCITY KOLKATA)</w:t>
      </w:r>
    </w:p>
    <w:p w14:paraId="57C74E7C" w14:textId="77777777" w:rsidR="00231ED6" w:rsidRPr="000D2FED" w:rsidRDefault="00BF75A7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Cs/>
          <w:sz w:val="22"/>
          <w:szCs w:val="22"/>
        </w:rPr>
        <w:t>•</w:t>
      </w:r>
      <w:r w:rsidR="00231ED6" w:rsidRPr="000D2FED">
        <w:rPr>
          <w:rFonts w:asciiTheme="minorBidi" w:eastAsia="Arial Unicode MS" w:hAnsiTheme="minorBidi" w:cstheme="minorBidi"/>
          <w:bCs/>
          <w:sz w:val="22"/>
          <w:szCs w:val="22"/>
        </w:rPr>
        <w:t>SCIENTIFICAL MASSAGE MASTER THERAPY (WORLD YOGA SOCIETY KOLKATA)</w:t>
      </w:r>
    </w:p>
    <w:p w14:paraId="141AD898" w14:textId="77777777" w:rsidR="00CD32D8" w:rsidRPr="006130C0" w:rsidRDefault="00BF75A7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0D2FED">
        <w:rPr>
          <w:rFonts w:asciiTheme="minorBidi" w:eastAsia="Arial Unicode MS" w:hAnsiTheme="minorBidi" w:cstheme="minorBidi"/>
          <w:bCs/>
          <w:sz w:val="22"/>
          <w:szCs w:val="22"/>
        </w:rPr>
        <w:t>•</w:t>
      </w:r>
      <w:r w:rsidR="00231ED6" w:rsidRPr="000D2FED">
        <w:rPr>
          <w:rFonts w:asciiTheme="minorBidi" w:eastAsia="Arial Unicode MS" w:hAnsiTheme="minorBidi" w:cstheme="minorBidi"/>
          <w:bCs/>
          <w:sz w:val="22"/>
          <w:szCs w:val="22"/>
        </w:rPr>
        <w:t>TEACHERS TRAINING (WORLD YOGA SOCITY)</w:t>
      </w:r>
    </w:p>
    <w:p w14:paraId="64F4081F" w14:textId="77777777" w:rsidR="00CD32D8" w:rsidRPr="006130C0" w:rsidRDefault="00CD32D8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00E8835A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8"/>
          <w:szCs w:val="28"/>
        </w:rPr>
      </w:pPr>
      <w:r w:rsidRPr="006130C0">
        <w:rPr>
          <w:rFonts w:asciiTheme="minorBidi" w:eastAsia="Arial Unicode MS" w:hAnsiTheme="minorBidi" w:cstheme="minorBidi"/>
          <w:b/>
          <w:bCs/>
          <w:sz w:val="28"/>
          <w:szCs w:val="28"/>
        </w:rPr>
        <w:t>Education</w:t>
      </w:r>
    </w:p>
    <w:p w14:paraId="7303D15C" w14:textId="77777777" w:rsidR="00231ED6" w:rsidRPr="006130C0" w:rsidRDefault="00CD32D8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    </w:t>
      </w:r>
    </w:p>
    <w:p w14:paraId="7483A311" w14:textId="77777777" w:rsidR="00231ED6" w:rsidRPr="006130C0" w:rsidRDefault="00CD32D8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Cs/>
          <w:sz w:val="22"/>
          <w:szCs w:val="22"/>
        </w:rPr>
        <w:lastRenderedPageBreak/>
        <w:t>•</w:t>
      </w:r>
      <w:r w:rsidR="00231ED6" w:rsidRPr="006130C0">
        <w:rPr>
          <w:rFonts w:asciiTheme="minorBidi" w:eastAsia="Arial Unicode MS" w:hAnsiTheme="minorBidi" w:cstheme="minorBidi"/>
          <w:bCs/>
          <w:sz w:val="22"/>
          <w:szCs w:val="22"/>
        </w:rPr>
        <w:t>Passed Class 10th under WBBSE 2000</w:t>
      </w:r>
    </w:p>
    <w:p w14:paraId="7913B716" w14:textId="77777777" w:rsidR="00231ED6" w:rsidRPr="006130C0" w:rsidRDefault="00CD32D8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Cs/>
          <w:sz w:val="22"/>
          <w:szCs w:val="22"/>
        </w:rPr>
        <w:t>•</w:t>
      </w:r>
      <w:r w:rsidR="00231ED6" w:rsidRPr="006130C0">
        <w:rPr>
          <w:rFonts w:asciiTheme="minorBidi" w:eastAsia="Arial Unicode MS" w:hAnsiTheme="minorBidi" w:cstheme="minorBidi"/>
          <w:bCs/>
          <w:sz w:val="22"/>
          <w:szCs w:val="22"/>
        </w:rPr>
        <w:t>Passed H.S. under WBCHSE 2002</w:t>
      </w:r>
    </w:p>
    <w:p w14:paraId="0463C733" w14:textId="77777777" w:rsidR="00231ED6" w:rsidRPr="006130C0" w:rsidRDefault="00CD32D8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Cs/>
          <w:sz w:val="22"/>
          <w:szCs w:val="22"/>
        </w:rPr>
        <w:t>•</w:t>
      </w:r>
      <w:r w:rsidR="00231ED6" w:rsidRPr="006130C0">
        <w:rPr>
          <w:rFonts w:asciiTheme="minorBidi" w:eastAsia="Arial Unicode MS" w:hAnsiTheme="minorBidi" w:cstheme="minorBidi"/>
          <w:bCs/>
          <w:sz w:val="22"/>
          <w:szCs w:val="22"/>
        </w:rPr>
        <w:t>Graduated in B.com. from C.U. in 2005</w:t>
      </w:r>
    </w:p>
    <w:p w14:paraId="02DD9AEA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</w:p>
    <w:p w14:paraId="0A8CBD02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Cs/>
          <w:sz w:val="22"/>
          <w:szCs w:val="22"/>
        </w:rPr>
        <w:t xml:space="preserve">Address          </w:t>
      </w:r>
      <w:r w:rsidR="00476BAF">
        <w:rPr>
          <w:rFonts w:asciiTheme="minorBidi" w:eastAsia="Arial Unicode MS" w:hAnsiTheme="minorBidi" w:cstheme="minorBidi"/>
          <w:bCs/>
          <w:sz w:val="22"/>
          <w:szCs w:val="22"/>
        </w:rPr>
        <w:t>Saudi arabia ,Riyadh</w:t>
      </w:r>
    </w:p>
    <w:p w14:paraId="543B9978" w14:textId="77777777" w:rsidR="00231ED6" w:rsidRPr="006130C0" w:rsidRDefault="00BF75A7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Cs/>
          <w:sz w:val="22"/>
          <w:szCs w:val="22"/>
        </w:rPr>
        <w:t xml:space="preserve">Date of Birth   </w:t>
      </w:r>
      <w:r w:rsidR="00231ED6" w:rsidRPr="006130C0">
        <w:rPr>
          <w:rFonts w:asciiTheme="minorBidi" w:eastAsia="Arial Unicode MS" w:hAnsiTheme="minorBidi" w:cstheme="minorBidi"/>
          <w:bCs/>
          <w:sz w:val="22"/>
          <w:szCs w:val="22"/>
        </w:rPr>
        <w:t>: 01/10/1984.</w:t>
      </w:r>
      <w:r w:rsidR="00231ED6" w:rsidRPr="006130C0">
        <w:rPr>
          <w:rFonts w:asciiTheme="minorBidi" w:eastAsia="Arial Unicode MS" w:hAnsiTheme="minorBidi" w:cstheme="minorBidi"/>
          <w:bCs/>
          <w:sz w:val="22"/>
          <w:szCs w:val="22"/>
        </w:rPr>
        <w:tab/>
        <w:t xml:space="preserve">   </w:t>
      </w:r>
    </w:p>
    <w:p w14:paraId="0D7B73B8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Cs/>
          <w:sz w:val="22"/>
          <w:szCs w:val="22"/>
        </w:rPr>
        <w:t>Marital Status</w:t>
      </w:r>
      <w:r w:rsidR="00BF75A7" w:rsidRPr="006130C0">
        <w:rPr>
          <w:rFonts w:asciiTheme="minorBidi" w:eastAsia="Arial Unicode MS" w:hAnsiTheme="minorBidi" w:cstheme="minorBidi"/>
          <w:bCs/>
          <w:sz w:val="22"/>
          <w:szCs w:val="22"/>
        </w:rPr>
        <w:t xml:space="preserve"> : </w:t>
      </w:r>
      <w:r w:rsidRPr="006130C0">
        <w:rPr>
          <w:rFonts w:asciiTheme="minorBidi" w:eastAsia="Arial Unicode MS" w:hAnsiTheme="minorBidi" w:cstheme="minorBidi"/>
          <w:bCs/>
          <w:sz w:val="22"/>
          <w:szCs w:val="22"/>
        </w:rPr>
        <w:t>Married.</w:t>
      </w:r>
    </w:p>
    <w:p w14:paraId="541309F2" w14:textId="77777777" w:rsidR="00231ED6" w:rsidRPr="006130C0" w:rsidRDefault="00BF75A7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Cs/>
          <w:sz w:val="22"/>
          <w:szCs w:val="22"/>
        </w:rPr>
        <w:t xml:space="preserve">Nationality       : </w:t>
      </w:r>
      <w:r w:rsidR="00231ED6" w:rsidRPr="006130C0">
        <w:rPr>
          <w:rFonts w:asciiTheme="minorBidi" w:eastAsia="Arial Unicode MS" w:hAnsiTheme="minorBidi" w:cstheme="minorBidi"/>
          <w:bCs/>
          <w:sz w:val="22"/>
          <w:szCs w:val="22"/>
        </w:rPr>
        <w:t xml:space="preserve">Indian </w:t>
      </w:r>
    </w:p>
    <w:p w14:paraId="79717A47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>.</w:t>
      </w:r>
    </w:p>
    <w:p w14:paraId="116CEF2E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Leisure Activities   : </w:t>
      </w:r>
      <w:r w:rsidR="00CD32D8"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>Yoga, Hockey</w:t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>, Football, Fitness, Swimming, Athletic.</w:t>
      </w:r>
    </w:p>
    <w:p w14:paraId="1B207514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>Reference</w:t>
      </w:r>
    </w:p>
    <w:p w14:paraId="4738510A" w14:textId="77777777" w:rsidR="00CD32D8" w:rsidRPr="006130C0" w:rsidRDefault="00CD32D8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5689BF21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7D762E4D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Date :  </w:t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</w:p>
    <w:p w14:paraId="39DB2D98" w14:textId="3A58E7EA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Place :     </w:t>
      </w:r>
      <w:r w:rsidR="0043140D">
        <w:rPr>
          <w:rFonts w:asciiTheme="minorBidi" w:eastAsia="Arial Unicode MS" w:hAnsiTheme="minorBidi" w:cstheme="minorBidi"/>
          <w:b/>
          <w:bCs/>
          <w:sz w:val="22"/>
          <w:szCs w:val="22"/>
        </w:rPr>
        <w:t>Saudi Arabia , Riyadh</w:t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                                                                  </w:t>
      </w: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</w:p>
    <w:p w14:paraId="2870F02B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0FBA7432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7F085C15" w14:textId="77777777" w:rsidR="00231ED6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14:paraId="7EC17B20" w14:textId="77777777" w:rsidR="005500FD" w:rsidRPr="006130C0" w:rsidRDefault="00231ED6" w:rsidP="00231ED6">
      <w:pPr>
        <w:tabs>
          <w:tab w:val="left" w:pos="1050"/>
          <w:tab w:val="left" w:pos="2250"/>
          <w:tab w:val="left" w:pos="7110"/>
        </w:tabs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  <w:sectPr w:rsidR="005500FD" w:rsidRPr="006130C0">
          <w:pgSz w:w="11906" w:h="16838"/>
          <w:pgMar w:top="1134" w:right="1134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 w:rsidRPr="006130C0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</w:p>
    <w:p w14:paraId="5F9D713C" w14:textId="77777777" w:rsidR="005500FD" w:rsidRPr="002A404A" w:rsidRDefault="005500FD" w:rsidP="00231ED6">
      <w:pPr>
        <w:pBdr>
          <w:bottom w:val="thinThickSmallGap" w:sz="24" w:space="1" w:color="auto"/>
        </w:pBdr>
        <w:spacing w:after="40"/>
        <w:ind w:firstLine="720"/>
        <w:jc w:val="both"/>
        <w:rPr>
          <w:rFonts w:ascii="Arial" w:hAnsi="Arial" w:cs="Arial"/>
          <w:sz w:val="22"/>
          <w:szCs w:val="22"/>
        </w:rPr>
      </w:pPr>
    </w:p>
    <w:sectPr w:rsidR="005500FD" w:rsidRPr="002A404A" w:rsidSect="008E7261">
      <w:pgSz w:w="11899" w:h="16838" w:code="1"/>
      <w:pgMar w:top="360" w:right="864" w:bottom="360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3C0B7" w14:textId="77777777" w:rsidR="001B5858" w:rsidRDefault="001B5858" w:rsidP="00136FC2">
      <w:r>
        <w:separator/>
      </w:r>
    </w:p>
  </w:endnote>
  <w:endnote w:type="continuationSeparator" w:id="0">
    <w:p w14:paraId="6ACF14A3" w14:textId="77777777" w:rsidR="001B5858" w:rsidRDefault="001B5858" w:rsidP="0013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72C3" w14:textId="77777777" w:rsidR="001B5858" w:rsidRDefault="001B5858" w:rsidP="00136FC2">
      <w:r>
        <w:separator/>
      </w:r>
    </w:p>
  </w:footnote>
  <w:footnote w:type="continuationSeparator" w:id="0">
    <w:p w14:paraId="3B025292" w14:textId="77777777" w:rsidR="001B5858" w:rsidRDefault="001B5858" w:rsidP="0013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5C6AB9C"/>
    <w:lvl w:ilvl="0" w:tplc="70E2F1E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2EE67C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2527D4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F84F6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E1A931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00634F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B78752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3EA360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3A24CF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09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0A47703E"/>
    <w:multiLevelType w:val="hybridMultilevel"/>
    <w:tmpl w:val="F34676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967A13"/>
    <w:multiLevelType w:val="hybridMultilevel"/>
    <w:tmpl w:val="1C8A1C8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78E"/>
    <w:multiLevelType w:val="hybridMultilevel"/>
    <w:tmpl w:val="7542FF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734D"/>
    <w:multiLevelType w:val="hybridMultilevel"/>
    <w:tmpl w:val="4C941D3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DDB"/>
    <w:multiLevelType w:val="hybridMultilevel"/>
    <w:tmpl w:val="23360F9A"/>
    <w:lvl w:ilvl="0" w:tplc="5D4C8526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69C07364">
      <w:numFmt w:val="bullet"/>
      <w:lvlText w:val=""/>
      <w:lvlJc w:val="left"/>
      <w:pPr>
        <w:tabs>
          <w:tab w:val="num" w:pos="1368"/>
        </w:tabs>
        <w:ind w:left="1368" w:hanging="288"/>
      </w:pPr>
      <w:rPr>
        <w:rFonts w:ascii="Wingdings" w:hAnsi="Wingdings" w:cs="Wingdings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5D2B71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 w15:restartNumberingAfterBreak="0">
    <w:nsid w:val="29D219A0"/>
    <w:multiLevelType w:val="hybridMultilevel"/>
    <w:tmpl w:val="7E621236"/>
    <w:lvl w:ilvl="0" w:tplc="D24A16CE">
      <w:start w:val="5"/>
      <w:numFmt w:val="bullet"/>
      <w:lvlText w:val=""/>
      <w:lvlJc w:val="left"/>
      <w:pPr>
        <w:tabs>
          <w:tab w:val="num" w:pos="828"/>
        </w:tabs>
        <w:ind w:left="82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C4762A2"/>
    <w:multiLevelType w:val="hybridMultilevel"/>
    <w:tmpl w:val="4C745852"/>
    <w:lvl w:ilvl="0" w:tplc="D24A16CE">
      <w:start w:val="5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446D8"/>
    <w:multiLevelType w:val="hybridMultilevel"/>
    <w:tmpl w:val="32B24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5260"/>
    <w:multiLevelType w:val="hybridMultilevel"/>
    <w:tmpl w:val="16144730"/>
    <w:lvl w:ilvl="0" w:tplc="69C07364"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</w:rPr>
    </w:lvl>
    <w:lvl w:ilvl="1" w:tplc="54301B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357017"/>
    <w:multiLevelType w:val="hybridMultilevel"/>
    <w:tmpl w:val="6554BD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4460C"/>
    <w:multiLevelType w:val="hybridMultilevel"/>
    <w:tmpl w:val="F298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02301"/>
    <w:multiLevelType w:val="hybridMultilevel"/>
    <w:tmpl w:val="0B703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30DF3"/>
    <w:multiLevelType w:val="hybridMultilevel"/>
    <w:tmpl w:val="AD66B6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441B4A"/>
    <w:multiLevelType w:val="hybridMultilevel"/>
    <w:tmpl w:val="AA3676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FA48E7"/>
    <w:multiLevelType w:val="hybridMultilevel"/>
    <w:tmpl w:val="694AC202"/>
    <w:lvl w:ilvl="0" w:tplc="040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7494FF0"/>
    <w:multiLevelType w:val="hybridMultilevel"/>
    <w:tmpl w:val="F06034C6"/>
    <w:lvl w:ilvl="0" w:tplc="69C07364"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AD0AD3"/>
    <w:multiLevelType w:val="hybridMultilevel"/>
    <w:tmpl w:val="DC94B14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05842"/>
    <w:multiLevelType w:val="hybridMultilevel"/>
    <w:tmpl w:val="35A8F1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A379A1"/>
    <w:multiLevelType w:val="hybridMultilevel"/>
    <w:tmpl w:val="720CA822"/>
    <w:lvl w:ilvl="0" w:tplc="1B26C2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color w:val="494949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592E"/>
    <w:multiLevelType w:val="hybridMultilevel"/>
    <w:tmpl w:val="FCEEEB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3D693E"/>
    <w:multiLevelType w:val="hybridMultilevel"/>
    <w:tmpl w:val="7B0C0F10"/>
    <w:lvl w:ilvl="0" w:tplc="0409000B">
      <w:start w:val="1"/>
      <w:numFmt w:val="bullet"/>
      <w:lvlText w:val="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424"/>
        </w:tabs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44"/>
        </w:tabs>
        <w:ind w:left="9144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64"/>
        </w:tabs>
        <w:ind w:left="9864" w:hanging="360"/>
      </w:pPr>
      <w:rPr>
        <w:rFonts w:ascii="Wingdings" w:hAnsi="Wingdings" w:hint="default"/>
      </w:rPr>
    </w:lvl>
  </w:abstractNum>
  <w:abstractNum w:abstractNumId="24" w15:restartNumberingAfterBreak="0">
    <w:nsid w:val="7E26538B"/>
    <w:multiLevelType w:val="hybridMultilevel"/>
    <w:tmpl w:val="8D00A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9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20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5"/>
  </w:num>
  <w:num w:numId="18">
    <w:abstractNumId w:val="11"/>
  </w:num>
  <w:num w:numId="19">
    <w:abstractNumId w:val="6"/>
  </w:num>
  <w:num w:numId="20">
    <w:abstractNumId w:val="18"/>
  </w:num>
  <w:num w:numId="21">
    <w:abstractNumId w:val="17"/>
  </w:num>
  <w:num w:numId="22">
    <w:abstractNumId w:val="24"/>
  </w:num>
  <w:num w:numId="23">
    <w:abstractNumId w:val="10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2C"/>
    <w:rsid w:val="00005DE3"/>
    <w:rsid w:val="00022C5C"/>
    <w:rsid w:val="00051982"/>
    <w:rsid w:val="00081B2A"/>
    <w:rsid w:val="00086022"/>
    <w:rsid w:val="00093CE8"/>
    <w:rsid w:val="0009479D"/>
    <w:rsid w:val="00097272"/>
    <w:rsid w:val="000A1DE0"/>
    <w:rsid w:val="000C251E"/>
    <w:rsid w:val="000D2FED"/>
    <w:rsid w:val="000F1C0C"/>
    <w:rsid w:val="000F209D"/>
    <w:rsid w:val="00110905"/>
    <w:rsid w:val="00111872"/>
    <w:rsid w:val="001144B3"/>
    <w:rsid w:val="00124A27"/>
    <w:rsid w:val="00136FC2"/>
    <w:rsid w:val="001536A6"/>
    <w:rsid w:val="00163D29"/>
    <w:rsid w:val="001761E5"/>
    <w:rsid w:val="0018495D"/>
    <w:rsid w:val="00186AA0"/>
    <w:rsid w:val="001B1D82"/>
    <w:rsid w:val="001B5858"/>
    <w:rsid w:val="001B5C3C"/>
    <w:rsid w:val="001C59B2"/>
    <w:rsid w:val="001F6BBF"/>
    <w:rsid w:val="00202D04"/>
    <w:rsid w:val="00217868"/>
    <w:rsid w:val="00231ED6"/>
    <w:rsid w:val="002339D1"/>
    <w:rsid w:val="00236A2D"/>
    <w:rsid w:val="0024284A"/>
    <w:rsid w:val="002616A0"/>
    <w:rsid w:val="00264320"/>
    <w:rsid w:val="00276388"/>
    <w:rsid w:val="0028255F"/>
    <w:rsid w:val="0029599B"/>
    <w:rsid w:val="00297F38"/>
    <w:rsid w:val="002A3C42"/>
    <w:rsid w:val="002A404A"/>
    <w:rsid w:val="002B0E89"/>
    <w:rsid w:val="002B6644"/>
    <w:rsid w:val="002E728B"/>
    <w:rsid w:val="002F534E"/>
    <w:rsid w:val="002F6A3F"/>
    <w:rsid w:val="00300BEC"/>
    <w:rsid w:val="00327E25"/>
    <w:rsid w:val="003319E7"/>
    <w:rsid w:val="003345D4"/>
    <w:rsid w:val="00337B33"/>
    <w:rsid w:val="003647B9"/>
    <w:rsid w:val="003776BF"/>
    <w:rsid w:val="0038106C"/>
    <w:rsid w:val="00384114"/>
    <w:rsid w:val="0038634E"/>
    <w:rsid w:val="00397909"/>
    <w:rsid w:val="00397BAB"/>
    <w:rsid w:val="003A07E9"/>
    <w:rsid w:val="003A2541"/>
    <w:rsid w:val="003B55E3"/>
    <w:rsid w:val="003D0DB7"/>
    <w:rsid w:val="003D3DF3"/>
    <w:rsid w:val="003E011B"/>
    <w:rsid w:val="003E0D91"/>
    <w:rsid w:val="003E56BC"/>
    <w:rsid w:val="003F2AD6"/>
    <w:rsid w:val="003F4582"/>
    <w:rsid w:val="003F6B90"/>
    <w:rsid w:val="0043140D"/>
    <w:rsid w:val="0043373D"/>
    <w:rsid w:val="004365FE"/>
    <w:rsid w:val="00441BC5"/>
    <w:rsid w:val="004513DD"/>
    <w:rsid w:val="00455EBD"/>
    <w:rsid w:val="0046612D"/>
    <w:rsid w:val="0047006E"/>
    <w:rsid w:val="00476BAF"/>
    <w:rsid w:val="004B34DE"/>
    <w:rsid w:val="004B3B27"/>
    <w:rsid w:val="004B4D05"/>
    <w:rsid w:val="004E436E"/>
    <w:rsid w:val="004E7D00"/>
    <w:rsid w:val="004F5DFC"/>
    <w:rsid w:val="00510C45"/>
    <w:rsid w:val="0051143A"/>
    <w:rsid w:val="00521AD4"/>
    <w:rsid w:val="00536F33"/>
    <w:rsid w:val="005416D7"/>
    <w:rsid w:val="00546EDD"/>
    <w:rsid w:val="005500FD"/>
    <w:rsid w:val="005578D7"/>
    <w:rsid w:val="00592F5C"/>
    <w:rsid w:val="005A710A"/>
    <w:rsid w:val="005B06C9"/>
    <w:rsid w:val="005B6A22"/>
    <w:rsid w:val="005D3795"/>
    <w:rsid w:val="0061101C"/>
    <w:rsid w:val="006130C0"/>
    <w:rsid w:val="00617E69"/>
    <w:rsid w:val="00640F82"/>
    <w:rsid w:val="00641B77"/>
    <w:rsid w:val="006541C5"/>
    <w:rsid w:val="006567FC"/>
    <w:rsid w:val="00675655"/>
    <w:rsid w:val="006777E9"/>
    <w:rsid w:val="00680A47"/>
    <w:rsid w:val="006C55C2"/>
    <w:rsid w:val="006E4A42"/>
    <w:rsid w:val="006F538F"/>
    <w:rsid w:val="00712CAB"/>
    <w:rsid w:val="00734292"/>
    <w:rsid w:val="00740D39"/>
    <w:rsid w:val="007410C1"/>
    <w:rsid w:val="00742E14"/>
    <w:rsid w:val="007A0384"/>
    <w:rsid w:val="007A219F"/>
    <w:rsid w:val="007B06D0"/>
    <w:rsid w:val="007C0E59"/>
    <w:rsid w:val="007D71E4"/>
    <w:rsid w:val="007D7F43"/>
    <w:rsid w:val="007E3938"/>
    <w:rsid w:val="007E4117"/>
    <w:rsid w:val="00830016"/>
    <w:rsid w:val="00850F50"/>
    <w:rsid w:val="00864EB0"/>
    <w:rsid w:val="008773A3"/>
    <w:rsid w:val="00896ACE"/>
    <w:rsid w:val="008A7AA9"/>
    <w:rsid w:val="008B190F"/>
    <w:rsid w:val="008B54C7"/>
    <w:rsid w:val="00906293"/>
    <w:rsid w:val="00945761"/>
    <w:rsid w:val="009465EE"/>
    <w:rsid w:val="00950775"/>
    <w:rsid w:val="00961231"/>
    <w:rsid w:val="009854BA"/>
    <w:rsid w:val="00993400"/>
    <w:rsid w:val="009F060A"/>
    <w:rsid w:val="009F3E2B"/>
    <w:rsid w:val="00A06DB0"/>
    <w:rsid w:val="00A32C1E"/>
    <w:rsid w:val="00A56082"/>
    <w:rsid w:val="00A806A8"/>
    <w:rsid w:val="00A81364"/>
    <w:rsid w:val="00A90C6F"/>
    <w:rsid w:val="00A9188D"/>
    <w:rsid w:val="00A94935"/>
    <w:rsid w:val="00A974F3"/>
    <w:rsid w:val="00AA0CC7"/>
    <w:rsid w:val="00AA7976"/>
    <w:rsid w:val="00AA7BCF"/>
    <w:rsid w:val="00AB31CA"/>
    <w:rsid w:val="00AE515D"/>
    <w:rsid w:val="00AF0E09"/>
    <w:rsid w:val="00AF3235"/>
    <w:rsid w:val="00B17F6A"/>
    <w:rsid w:val="00B22AEC"/>
    <w:rsid w:val="00B27E4A"/>
    <w:rsid w:val="00B32CCC"/>
    <w:rsid w:val="00B446E3"/>
    <w:rsid w:val="00B63A10"/>
    <w:rsid w:val="00B755B0"/>
    <w:rsid w:val="00BA1106"/>
    <w:rsid w:val="00BA661B"/>
    <w:rsid w:val="00BC3EDC"/>
    <w:rsid w:val="00BD5F2C"/>
    <w:rsid w:val="00BF5CAF"/>
    <w:rsid w:val="00BF75A7"/>
    <w:rsid w:val="00C012AD"/>
    <w:rsid w:val="00C02403"/>
    <w:rsid w:val="00C050AD"/>
    <w:rsid w:val="00C12E9A"/>
    <w:rsid w:val="00C64745"/>
    <w:rsid w:val="00C86378"/>
    <w:rsid w:val="00CA2745"/>
    <w:rsid w:val="00CB195F"/>
    <w:rsid w:val="00CB443A"/>
    <w:rsid w:val="00CB50B0"/>
    <w:rsid w:val="00CD32D8"/>
    <w:rsid w:val="00D35EAB"/>
    <w:rsid w:val="00D40DAC"/>
    <w:rsid w:val="00D7247B"/>
    <w:rsid w:val="00D8212A"/>
    <w:rsid w:val="00D9539A"/>
    <w:rsid w:val="00DA1D59"/>
    <w:rsid w:val="00DA32D1"/>
    <w:rsid w:val="00DD65CF"/>
    <w:rsid w:val="00DF614F"/>
    <w:rsid w:val="00DF6C92"/>
    <w:rsid w:val="00DF6E28"/>
    <w:rsid w:val="00E0708C"/>
    <w:rsid w:val="00E27418"/>
    <w:rsid w:val="00E434A2"/>
    <w:rsid w:val="00E44BA7"/>
    <w:rsid w:val="00E577DF"/>
    <w:rsid w:val="00E657C6"/>
    <w:rsid w:val="00E6650C"/>
    <w:rsid w:val="00E94927"/>
    <w:rsid w:val="00E97E68"/>
    <w:rsid w:val="00EA796E"/>
    <w:rsid w:val="00EB6CC5"/>
    <w:rsid w:val="00EC70CE"/>
    <w:rsid w:val="00ED0E6A"/>
    <w:rsid w:val="00ED4D4C"/>
    <w:rsid w:val="00ED7E91"/>
    <w:rsid w:val="00F02DF6"/>
    <w:rsid w:val="00F3159A"/>
    <w:rsid w:val="00F3222D"/>
    <w:rsid w:val="00F326C3"/>
    <w:rsid w:val="00F422E0"/>
    <w:rsid w:val="00FD2949"/>
    <w:rsid w:val="00FD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CAF2"/>
  <w15:docId w15:val="{0135F5B8-355B-4DB3-A5F1-66DCE173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D5F2C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Title">
    <w:name w:val="Title"/>
    <w:basedOn w:val="Normal"/>
    <w:link w:val="TitleChar"/>
    <w:qFormat/>
    <w:rsid w:val="00BD5F2C"/>
    <w:pPr>
      <w:jc w:val="center"/>
    </w:pPr>
    <w:rPr>
      <w:i/>
      <w:iCs/>
      <w:sz w:val="40"/>
    </w:rPr>
  </w:style>
  <w:style w:type="character" w:customStyle="1" w:styleId="TitleChar">
    <w:name w:val="Title Char"/>
    <w:basedOn w:val="DefaultParagraphFont"/>
    <w:link w:val="Title"/>
    <w:rsid w:val="00BD5F2C"/>
    <w:rPr>
      <w:rFonts w:ascii="Times New Roman" w:eastAsia="Times New Roman" w:hAnsi="Times New Roman" w:cs="Times New Roman"/>
      <w:i/>
      <w:iCs/>
      <w:sz w:val="40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D5F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5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2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F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24284A"/>
    <w:pPr>
      <w:ind w:left="720"/>
      <w:contextualSpacing/>
    </w:pPr>
    <w:rPr>
      <w:rFonts w:ascii="Calibri" w:eastAsia="Calibri" w:hAnsi="Calibri"/>
    </w:rPr>
  </w:style>
  <w:style w:type="character" w:customStyle="1" w:styleId="d31">
    <w:name w:val="d31"/>
    <w:uiPriority w:val="99"/>
    <w:rsid w:val="005500FD"/>
    <w:rPr>
      <w:rFonts w:ascii="Arial" w:hAnsi="Arial" w:cs="Arial"/>
      <w:color w:val="000000"/>
      <w:sz w:val="18"/>
      <w:szCs w:val="18"/>
      <w:u w:val="none"/>
      <w:effect w:val="none"/>
      <w:bdr w:val="single" w:sz="2" w:space="0" w:color="auto" w:frame="1"/>
    </w:rPr>
  </w:style>
  <w:style w:type="paragraph" w:styleId="NormalWeb">
    <w:name w:val="Normal (Web)"/>
    <w:basedOn w:val="Normal"/>
    <w:unhideWhenUsed/>
    <w:rsid w:val="005500F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CB50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32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F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oy.biswas0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EB96-84DB-43B8-AC92-60452913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Painattu</dc:creator>
  <cp:lastModifiedBy>SPA Director</cp:lastModifiedBy>
  <cp:revision>12</cp:revision>
  <cp:lastPrinted>2017-10-06T04:38:00Z</cp:lastPrinted>
  <dcterms:created xsi:type="dcterms:W3CDTF">2018-09-12T11:30:00Z</dcterms:created>
  <dcterms:modified xsi:type="dcterms:W3CDTF">2018-10-09T10:41:00Z</dcterms:modified>
</cp:coreProperties>
</file>