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>
      <w:pPr>
        <w:rPr>
          <w:rFonts w:hAnsi="Arial Black" w:ascii="Arial Black"/>
          <w:b/>
          <w:bCs/>
          <w:sz w:val="32"/>
          <w:szCs w:val="32"/>
        </w:rPr>
      </w:pPr>
      <w:r>
        <w:rPr>
          <w:rFonts w:hAnsi="Arial Black" w:ascii="Arial Black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SURESH THANKAVEL                                   </w:t>
      </w:r>
      <w:r>
        <w:rPr>
          <w:rFonts w:hAnsi="Arial Black" w:ascii="Arial Black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drawing>
          <wp:inline>
            <wp:extent cx="1355010" cy="173044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esh\Downloads\12202265_758756290897569_87207996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10" cy="173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Arial Black" w:ascii="Arial Black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</w:rPr>
        <w:t xml:space="preserve">         </w:t>
      </w: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0"/>
          <w:szCs w:val="0"/>
          <w:u w:val="none"/>
          <w:shd w:val="clear" w:color="000000" w:fill="000000"/>
        </w:rPr>
        <w:t xml:space="preserve"> </w:t>
      </w:r>
    </w:p>
    <w:p>
      <w:pPr>
        <w:rPr>
          <w:rFonts w:hAnsi="Arial Black" w:ascii="Arial Black"/>
        </w:rPr>
      </w:pPr>
      <w:r>
        <w:rPr>
          <w:rFonts w:hAnsi="Arial Black" w:ascii="Arial Black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Mobile No: </w:t>
      </w:r>
      <w:r>
        <w:t xml:space="preserve">+97333101235</w:t>
      </w:r>
    </w:p>
    <w:p>
      <w:pPr>
        <w:rPr>
          <w:rFonts w:hAnsi="Arial Black" w:ascii="Arial Black"/>
        </w:rPr>
      </w:pPr>
      <w:bookmarkStart w:id="0" w:name="_GoBack"/>
      <w:bookmarkEnd w:id="0"/>
      <w:r>
        <w:rPr>
          <w:rFonts w:hAnsi="Arial Black" w:ascii="Arial Black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EMAIL :</w:t>
      </w:r>
      <w:r>
        <w:rPr>
          <w:rFonts w:hAnsi="Arial Black" w:ascii="Arial Black"/>
        </w:rPr>
        <w:fldChar w:fldCharType="begin"/>
      </w:r>
      <w:r>
        <w:rPr>
          <w:rFonts w:hAnsi="Arial Black" w:ascii="Arial Black"/>
        </w:rPr>
        <w:instrText xml:space="preserve"> HYPERLINK "mailto:sureshaathe@gmail.com" </w:instrText>
      </w:r>
      <w:r>
        <w:rPr>
          <w:rFonts w:hAnsi="Arial Black" w:ascii="Arial Black"/>
        </w:rPr>
        <w:fldChar w:fldCharType="separate"/>
      </w:r>
      <w:r>
        <w:rPr>
          <w:rStyle w:val="Hyperlink"/>
          <w:color w:val="0000FF"/>
          <w:rFonts w:hAnsi="Arial Black" w:ascii="Arial Black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sureshaathe@gmail.com</w:t>
      </w:r>
      <w:r>
        <w:rPr>
          <w:rFonts w:hAnsi="Arial Black" w:ascii="Arial Black"/>
        </w:rPr>
        <w:fldChar w:fldCharType="end"/>
      </w:r>
    </w:p>
    <w:p>
      <w:pPr>
        <w:rPr>
          <w:rFonts w:hAnsi="Arial Black" w:ascii="Arial Black"/>
        </w:rPr>
      </w:pPr>
    </w:p>
    <w:p>
      <w:pPr>
        <w:rPr>
          <w:rFonts w:hAnsi="Arial Black" w:ascii="Arial Black"/>
          <w:b/>
          <w:bCs/>
        </w:rPr>
      </w:pPr>
      <w:r>
        <w:rPr>
          <w:rFonts w:hAnsi="Arial Black" w:ascii="Arial Black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Objective:</w:t>
      </w:r>
    </w:p>
    <w:p>
      <w:pPr>
        <w:rPr>
          <w:rFonts w:hAnsi="Arial Black" w:ascii="Arial Black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To attain high performing and result oriented profession to lead organization </w:t>
      </w:r>
    </w:p>
    <w:p>
      <w:pPr>
        <w:rPr>
          <w:rFonts w:hAnsi="Arial Black" w:ascii="Arial Black"/>
          <w:u w:val="single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towards achieving its vision and at the same time to perform my personal and social responsibilities well and to be a successful person. </w:t>
      </w:r>
      <w:r>
        <w:rPr>
          <w:rFonts w:hAnsi="Arial Black" w:ascii="Arial Black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  </w:t>
      </w:r>
    </w:p>
    <w:p>
      <w:pPr>
        <w:rPr>
          <w:highlight w:val="lightGray"/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PRESENTLY – RAMADA HOTEL BAHRAIN</w:t>
      </w:r>
    </w:p>
    <w:p>
      <w:pPr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Demi Chef</w:t>
      </w:r>
    </w:p>
    <w:p>
      <w:pPr>
        <w:rPr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Since 2016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Responsibilities</w:t>
      </w:r>
    </w:p>
    <w:p>
      <w:pPr>
        <w:rPr>
          <w:b/>
          <w:sz w:val="28"/>
          <w:szCs w:val="28"/>
          <w:u w:val="single"/>
        </w:rPr>
      </w:pPr>
    </w:p>
    <w:p>
      <w:pPr>
        <w:pStyle w:val="ListParagraph"/>
        <w:numPr>
          <w:ilvl w:val="0"/>
          <w:numId w:val="8"/>
        </w:numPr>
        <w:rPr>
          <w:color w:val="000000"/>
          <w:sz w:val="32"/>
          <w:szCs w:val="32"/>
          <w:shd w:val="clear" w:color="auto" w:fill="FAFAFA"/>
        </w:rPr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  <w:shd w:val="clear" w:color="auto" w:fill="FAFAFA"/>
        </w:rPr>
        <w:t xml:space="preserve">A demi chef relays orders to his station cooks and ensures each menu item his station is responsible for is prepared on time.</w:t>
      </w:r>
    </w:p>
    <w:p>
      <w:pPr>
        <w:pStyle w:val="ListParagraph"/>
        <w:numPr>
          <w:ilvl w:val="0"/>
          <w:numId w:val="8"/>
        </w:numPr>
        <w:rPr>
          <w:color w:val="000000"/>
          <w:sz w:val="32"/>
          <w:szCs w:val="32"/>
          <w:shd w:val="clear" w:color="auto" w:fill="FAFAFA"/>
        </w:rPr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  <w:shd w:val="clear" w:color="auto" w:fill="FAFAFA"/>
        </w:rPr>
        <w:t xml:space="preserve">Oversees all preparation, cooking and presentation for plates.</w:t>
      </w:r>
    </w:p>
    <w:p>
      <w:pPr>
        <w:pStyle w:val="ListParagraph"/>
        <w:numPr>
          <w:ilvl w:val="0"/>
          <w:numId w:val="8"/>
        </w:numPr>
        <w:rPr>
          <w:color w:val="000000"/>
          <w:sz w:val="32"/>
          <w:szCs w:val="32"/>
          <w:shd w:val="clear" w:color="auto" w:fill="FAFAFA"/>
        </w:rPr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  <w:shd w:val="clear" w:color="auto" w:fill="FAFAFA"/>
        </w:rPr>
        <w:t xml:space="preserve"> May be required to assist with cooking, preparation and plating when station chefs are absent. </w:t>
      </w:r>
    </w:p>
    <w:p>
      <w:pPr>
        <w:pStyle w:val="ListParagraph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color w:val="000000"/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32"/>
          <w:szCs w:val="32"/>
          <w:u w:val="none"/>
          <w:shd w:val="clear" w:color="auto" w:fill="FAFAFA"/>
        </w:rPr>
        <w:t xml:space="preserve">Kitchen’s demi chef also ensures that all health and food safety standards are practiced and he helps troubleshoot any kitchen issues that may arise.</w:t>
      </w:r>
    </w:p>
    <w:p>
      <w:pPr>
        <w:rPr>
          <w:b/>
          <w:sz w:val="28"/>
          <w:szCs w:val="28"/>
          <w:u w:val="single"/>
        </w:rPr>
      </w:pPr>
    </w:p>
    <w:p>
      <w:pPr>
        <w:rPr>
          <w:rFonts w:hAnsi="Arial Black" w:ascii="Arial Black" w:cs="Arial"/>
          <w:b/>
          <w:u w:val="single"/>
        </w:rPr>
      </w:pPr>
      <w:r>
        <w:rPr>
          <w:rFonts w:hAnsi="Arial Black" w:ascii="Arial Black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Work experience</w:t>
      </w:r>
      <w:r>
        <w:rPr>
          <w:rFonts w:hAnsi="Arial Black" w:ascii="Arial Black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: </w:t>
      </w:r>
    </w:p>
    <w:p>
      <w:pPr>
        <w:rPr>
          <w:b/>
          <w:sz w:val="28"/>
          <w:szCs w:val="28"/>
          <w:u w:val="single"/>
        </w:rPr>
      </w:pPr>
    </w:p>
    <w:p>
      <w:pPr>
        <w:rPr>
          <w:b/>
          <w:sz w:val="28"/>
          <w:szCs w:val="28"/>
          <w:u w:val="single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CARLUCCIO’S RESTAURNT IN DUBAI </w:t>
      </w:r>
    </w:p>
    <w:p>
      <w:pPr>
        <w:rPr>
          <w:b/>
          <w:sz w:val="28"/>
          <w:szCs w:val="28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Commi -1</w:t>
      </w:r>
    </w:p>
    <w:p>
      <w:pPr>
        <w:rPr>
          <w:b/>
          <w:sz w:val="28"/>
          <w:szCs w:val="28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2014 to 2016</w:t>
      </w:r>
    </w:p>
    <w:p>
      <w:pPr>
        <w:rPr>
          <w:color w:val="000000"/>
          <w:rFonts w:hAnsi="Arial" w:ascii="Arial" w:cs="Arial"/>
          <w:b/>
          <w:u w:val="single"/>
        </w:rPr>
      </w:pPr>
      <w:r>
        <w:rPr>
          <w:color w:val="000000"/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Responsibilities</w:t>
      </w:r>
    </w:p>
    <w:p>
      <w:pPr>
        <w:rPr>
          <w:rFonts w:hAnsi="Arial" w:ascii="Arial" w:cs="Arial"/>
          <w:bCs/>
        </w:rPr>
      </w:pP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Support Chef de Partie or Demi Chef de Partie in the daily operation and work.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Work according to the menu specifications by the Chef de Partie.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Keep work area at all times in hygienic conditions according to the rules set by the hotel 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Control food stock and food cost in your section.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Prepare the daily mis-en-place and food production in different sections of the main kitchen or satellites.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lastRenderedPageBreak/>
        <w:t xml:space="preserve">Follow the instructions and recommendations from the immediate Superiors to complete the daily tasks.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Ensure the highest standards and consistent quality in the daily preparation and keep up to date with the new products, recipes and preparation techniques.</w:t>
      </w:r>
    </w:p>
    <w:p>
      <w:pPr>
        <w:pStyle w:val="ListParagraph"/>
        <w:numPr>
          <w:ilvl w:val="0"/>
          <w:numId w:val="3"/>
        </w:numPr>
        <w:rPr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Coordinate and participate with other sections of requirements, cleanliness, wastage and cost control.</w:t>
      </w:r>
    </w:p>
    <w:p>
      <w:pPr>
        <w:pStyle w:val="ListParagraph"/>
        <w:ind w:left="765"/>
        <w:rPr>
          <w:color w:val="0D0D0D" w:themeColor="text1" w:themeTint="F2"/>
          <w:rFonts w:hAnsiTheme="minorBidi" w:asciiTheme="minorBidi"/>
          <w:bCs/>
          <w:sz w:val="22"/>
          <w:szCs w:val="22"/>
        </w:rPr>
      </w:pPr>
    </w:p>
    <w:p>
      <w:pPr>
        <w:rPr>
          <w:rFonts w:hAnsi="Arial Black" w:ascii="Arial Black" w:cs="Arial"/>
          <w:b/>
          <w:u w:val="single"/>
        </w:rPr>
      </w:pPr>
    </w:p>
    <w:p>
      <w:pPr>
        <w:rPr>
          <w:rFonts w:hAnsi="Arial Black" w:ascii="Arial Black" w:cs="Arial"/>
          <w:b/>
          <w:i/>
          <w:iCs/>
          <w:sz w:val="28"/>
          <w:szCs w:val="28"/>
        </w:rPr>
      </w:pPr>
      <w:r>
        <w:rPr>
          <w:rFonts w:hAnsi="Arial Black" w:ascii="Arial Black" w:cs="Arial"/>
          <w:b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EMPORIO ARMANI CAFFE, the pearl, state of Qatar</w:t>
      </w:r>
    </w:p>
    <w:p>
      <w:pPr>
        <w:rPr>
          <w:rFonts w:hAnsiTheme="minorBidi" w:asciiTheme="minorBidi"/>
          <w:bCs/>
        </w:rPr>
      </w:pPr>
      <w:r>
        <w:rPr>
          <w:rFonts w:hAnsiTheme="minorBidi" w:asciiTheme="minorBidi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COMMI 2</w:t>
      </w:r>
    </w:p>
    <w:p>
      <w:pPr>
        <w:rPr>
          <w:rFonts w:hAnsiTheme="minorBidi" w:asciiTheme="minorBidi"/>
          <w:bCs/>
        </w:rPr>
      </w:pPr>
      <w:r>
        <w:rPr>
          <w:rFonts w:hAnsiTheme="minorBidi" w:asciiTheme="minorBidi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January 2012 to 2014</w:t>
      </w:r>
    </w:p>
    <w:p>
      <w:pPr>
        <w:rPr>
          <w:color w:val="000000"/>
          <w:rFonts w:hAnsi="Arial" w:ascii="Arial" w:cs="Arial"/>
          <w:b/>
        </w:rPr>
      </w:pPr>
    </w:p>
    <w:p>
      <w:pPr>
        <w:rPr>
          <w:color w:val="000000"/>
          <w:rFonts w:hAnsi="Arial" w:ascii="Arial" w:cs="Arial"/>
          <w:b/>
          <w:u w:val="single"/>
        </w:rPr>
      </w:pPr>
      <w:r>
        <w:rPr>
          <w:color w:val="000000"/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Responsibilities</w:t>
      </w:r>
    </w:p>
    <w:p>
      <w:pPr>
        <w:rPr>
          <w:color w:val="000000"/>
          <w:rFonts w:hAnsi="Arial" w:ascii="Arial" w:cs="Arial"/>
          <w:b/>
        </w:rPr>
      </w:pPr>
    </w:p>
    <w:p>
      <w:pPr>
        <w:pStyle w:val="ListParagraph"/>
        <w:numPr>
          <w:ilvl w:val="0"/>
          <w:numId w:val="3"/>
        </w:numPr>
        <w:rPr>
          <w:rFonts w:hAnsi="Arial" w:ascii="Arial" w:cs="Arial"/>
          <w:bCs/>
        </w:rPr>
      </w:pPr>
      <w:r>
        <w:rPr>
          <w:color w:val="000000"/>
          <w:rFonts w:hAnsi="Arial" w:ascii="Arial" w:cs="Arial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My strong areas are pastry, bakery and cold kitchen and hot kitchen. I prepare home made fresh pastas, different kinds of salads, breads and desserts.”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Support Chef de Partie or Demi Chef de Partie in the daily operation and work.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Work according to the menu specifications by the Chef de Partie. 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Keep work area at all times in hygienic conditions according to the rules set by the hotel.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Control food stock and food cost in your section 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Prepare the daily mis-en-place and food production in different sections of the main kitchen or satellites. 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Follow the instructions and recommendations from the immediate Superiors to complete the daily tasks. </w:t>
      </w:r>
    </w:p>
    <w:p>
      <w:pPr>
        <w:pStyle w:val="ListParagraph"/>
        <w:numPr>
          <w:ilvl w:val="0"/>
          <w:numId w:val="3"/>
        </w:numPr>
        <w:rPr>
          <w:rStyle w:val="apple-converted-space"/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Ensure the highest standards and consistent quality in the daily preparation and keep up to date with the new products, recipes and preparation techniques. </w:t>
      </w:r>
    </w:p>
    <w:p>
      <w:pPr>
        <w:pStyle w:val="ListParagraph"/>
        <w:numPr>
          <w:ilvl w:val="0"/>
          <w:numId w:val="3"/>
        </w:numPr>
        <w:rPr>
          <w:color w:val="0D0D0D" w:themeColor="text1" w:themeTint="F2"/>
          <w:rFonts w:hAnsiTheme="minorBidi" w:asciiTheme="minorBidi"/>
          <w:bCs/>
          <w:sz w:val="22"/>
          <w:szCs w:val="22"/>
        </w:rPr>
      </w:pPr>
      <w:r>
        <w:rPr>
          <w:color w:val="0D0D0D" w:themeTint="F2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  <w:shd w:val="clear" w:color="auto" w:fill="FFFFFF"/>
        </w:rPr>
        <w:t xml:space="preserve">Coordinate and participate with other sections of requirements, cleanliness, wastage and cost control.</w:t>
      </w:r>
    </w:p>
    <w:p/>
    <w:p/>
    <w:p>
      <w:pPr>
        <w:rPr>
          <w:rFonts w:hAnsi="Arial Black" w:ascii="Arial Black" w:cs="Arial"/>
          <w:b/>
          <w:sz w:val="28"/>
          <w:szCs w:val="28"/>
        </w:rPr>
      </w:pPr>
      <w:r>
        <w:rPr>
          <w:rFonts w:hAnsi="Arial Black" w:ascii="Arial Black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Intercontinental Hotel Doha, Qatar </w:t>
      </w:r>
    </w:p>
    <w:p>
      <w:pPr>
        <w:rPr>
          <w:rFonts w:hAnsiTheme="minorBidi" w:asciiTheme="minorBidi"/>
          <w:bCs/>
        </w:rPr>
      </w:pPr>
      <w:r>
        <w:rPr>
          <w:rFonts w:hAnsiTheme="minorBidi" w:asciiTheme="minorBidi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COMMI 2</w:t>
      </w:r>
    </w:p>
    <w:p>
      <w:pPr>
        <w:rPr>
          <w:rFonts w:hAnsiTheme="minorBidi" w:asciiTheme="minorBidi"/>
          <w:bCs/>
        </w:rPr>
      </w:pPr>
      <w:r>
        <w:rPr>
          <w:rFonts w:hAnsiTheme="minorBidi" w:asciiTheme="minorBidi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July 2009 to December 2011</w:t>
      </w:r>
    </w:p>
    <w:p>
      <w:pPr>
        <w:rPr>
          <w:rFonts w:hAnsiTheme="minorBidi" w:asciiTheme="minorBidi"/>
          <w:bCs/>
        </w:rPr>
      </w:pPr>
    </w:p>
    <w:p>
      <w:pPr>
        <w:rPr>
          <w:rFonts w:hAnsi="Arial" w:ascii="Arial" w:cs="Arial"/>
          <w:b/>
          <w:bCs/>
          <w:u w:val="single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Responsibilities</w:t>
      </w:r>
    </w:p>
    <w:p>
      <w:pPr>
        <w:rPr>
          <w:rFonts w:hAnsi="Arial" w:ascii="Arial" w:cs="Arial"/>
          <w:b/>
          <w:bCs/>
          <w:u w:val="single"/>
        </w:rPr>
      </w:pPr>
    </w:p>
    <w:p>
      <w:pPr>
        <w:pStyle w:val="ListParagraph"/>
        <w:numPr>
          <w:ilvl w:val="0"/>
          <w:numId w:val="7"/>
        </w:numPr>
        <w:tabs>
          <w:tab w:val="left" w:leader="none" w:pos="90"/>
        </w:tabs>
        <w:rPr>
          <w:color w:val="333333"/>
          <w:rFonts w:hAnsi="Arial" w:ascii="Arial" w:cs="Arial"/>
          <w:shd w:val="clear" w:color="auto" w:fill="FFFFFF"/>
        </w:rPr>
      </w:pPr>
      <w:r>
        <w:rPr>
          <w:color w:val="333333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Follow all company and safety and security policies and procedures; report maintenance needs, accidents, injuries, and unsafe work conditions to manager; complete safety training and certifications. </w:t>
      </w:r>
    </w:p>
    <w:p>
      <w:pPr>
        <w:pStyle w:val="ListParagraph"/>
        <w:numPr>
          <w:ilvl w:val="0"/>
          <w:numId w:val="7"/>
        </w:numPr>
        <w:tabs>
          <w:tab w:val="left" w:leader="none" w:pos="90"/>
        </w:tabs>
        <w:rPr>
          <w:color w:val="333333"/>
          <w:rFonts w:hAnsi="Arial" w:ascii="Arial" w:cs="Arial"/>
          <w:shd w:val="clear" w:color="auto" w:fill="FFFFFF"/>
        </w:rPr>
      </w:pPr>
      <w:r>
        <w:rPr>
          <w:color w:val="333333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Ensure uniform and personal appearances are clean and professional; maintain confidentiality of proprietary information; protect company assets.</w:t>
      </w:r>
    </w:p>
    <w:p>
      <w:pPr>
        <w:pStyle w:val="ListParagraph"/>
        <w:numPr>
          <w:ilvl w:val="0"/>
          <w:numId w:val="7"/>
        </w:numPr>
        <w:tabs>
          <w:tab w:val="left" w:leader="none" w:pos="90"/>
        </w:tabs>
        <w:rPr>
          <w:color w:val="333333"/>
          <w:rFonts w:hAnsi="Arial" w:ascii="Arial" w:cs="Arial"/>
          <w:shd w:val="clear" w:color="auto" w:fill="FFFFFF"/>
        </w:rPr>
      </w:pPr>
      <w:r>
        <w:rPr>
          <w:color w:val="333333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Speak with others using clear and professional language. Develop and maintain positive working relationships with others; support team to reach common goals; listen and respond appropriately to the concerns of other employees.</w:t>
      </w:r>
    </w:p>
    <w:p>
      <w:pPr>
        <w:pStyle w:val="ListParagraph"/>
        <w:numPr>
          <w:ilvl w:val="0"/>
          <w:numId w:val="7"/>
        </w:numPr>
        <w:tabs>
          <w:tab w:val="left" w:leader="none" w:pos="90"/>
        </w:tabs>
        <w:rPr>
          <w:color w:val="333333"/>
          <w:rFonts w:hAnsi="Arial" w:ascii="Arial" w:cs="Arial"/>
          <w:shd w:val="clear" w:color="auto" w:fill="FFFFFF"/>
        </w:rPr>
      </w:pPr>
      <w:r>
        <w:rPr>
          <w:color w:val="333333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Ensure adherence to quality expectations and standards. Stand, sit, or walk for an extended period of time or for an entire work shift.</w:t>
      </w:r>
    </w:p>
    <w:p>
      <w:pPr>
        <w:pStyle w:val="ListParagraph"/>
        <w:numPr>
          <w:ilvl w:val="0"/>
          <w:numId w:val="7"/>
        </w:numPr>
        <w:tabs>
          <w:tab w:val="left" w:leader="none" w:pos="90"/>
        </w:tabs>
        <w:rPr>
          <w:color w:val="333333"/>
          <w:rFonts w:hAnsi="Arial" w:ascii="Arial" w:cs="Arial"/>
          <w:shd w:val="clear" w:color="auto" w:fill="FFFFFF"/>
        </w:rPr>
      </w:pPr>
      <w:r>
        <w:rPr>
          <w:color w:val="333333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Reach overhead and below the knees, including bending, twisting, pulling, and stooping. Move, lift, carry, push, pull, and place objects weighing less than or equal to 25 pounds without assistance.</w:t>
      </w:r>
    </w:p>
    <w:p>
      <w:pPr>
        <w:pStyle w:val="ListParagraph"/>
        <w:numPr>
          <w:ilvl w:val="0"/>
          <w:numId w:val="7"/>
        </w:numPr>
        <w:tabs>
          <w:tab w:val="left" w:leader="none" w:pos="90"/>
        </w:tabs>
        <w:rPr>
          <w:rFonts w:hAnsi="Arial" w:ascii="Arial" w:cs="Arial"/>
          <w:b/>
          <w:bCs/>
          <w:u w:val="single"/>
        </w:rPr>
      </w:pPr>
      <w:r>
        <w:rPr>
          <w:color w:val="333333"/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shd w:val="clear" w:color="auto" w:fill="FFFFFF"/>
        </w:rPr>
        <w:t xml:space="preserve">Perform other reasonable job duties as requested by Supervisors.</w:t>
      </w:r>
    </w:p>
    <w:p>
      <w:pPr>
        <w:rPr>
          <w:rFonts w:hAnsi="Arial" w:ascii="Arial" w:cs="Arial"/>
          <w:b/>
          <w:bCs/>
          <w:u w:val="single"/>
        </w:rPr>
      </w:pPr>
    </w:p>
    <w:p>
      <w:pPr>
        <w:rPr>
          <w:rFonts w:hAnsi="Arial Black" w:ascii="Arial Black" w:cs="Arial"/>
          <w:b/>
        </w:rPr>
      </w:pPr>
      <w:r>
        <w:rPr>
          <w:rFonts w:hAnsi="Arial Black" w:ascii="Arial Black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Academic Qualification:</w:t>
      </w:r>
    </w:p>
    <w:p>
      <w:pPr>
        <w:pStyle w:val="ListParagraph"/>
        <w:ind w:left="360"/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School attended: BT/ Shivananda National School GCE O/ L Examination 2007.</w:t>
      </w:r>
    </w:p>
    <w:p>
      <w:pPr>
        <w:rPr>
          <w:rFonts w:hAnsi="Arial" w:ascii="Arial" w:cs="Arial"/>
        </w:rPr>
      </w:pPr>
    </w:p>
    <w:p>
      <w:pPr>
        <w:rPr>
          <w:rFonts w:hAnsi="Arial Black" w:ascii="Arial Black" w:cs="Arial"/>
          <w:b/>
          <w:u w:val="single"/>
        </w:rPr>
      </w:pPr>
      <w:r>
        <w:rPr>
          <w:rFonts w:hAnsi="Arial Black" w:ascii="Arial Black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Computer skills:</w:t>
      </w:r>
    </w:p>
    <w:p>
      <w:pPr>
        <w:pStyle w:val="ListParagraph"/>
        <w:numPr>
          <w:ilvl w:val="0"/>
          <w:numId w:val="1"/>
        </w:num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MS office, Ms-Excel, Internet &amp;E-mail</w:t>
      </w:r>
    </w:p>
    <w:p>
      <w:pPr>
        <w:rPr>
          <w:rFonts w:hAnsi="Arial" w:ascii="Arial" w:cs="Arial"/>
        </w:rPr>
      </w:pPr>
    </w:p>
    <w:p>
      <w:pPr>
        <w:rPr>
          <w:rFonts w:hAnsi="Arial Black" w:ascii="Arial Black" w:cs="Arial"/>
        </w:rPr>
      </w:pPr>
      <w:r>
        <w:rPr>
          <w:rFonts w:hAnsi="Arial Black" w:ascii="Arial Black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Language skills:</w:t>
      </w:r>
    </w:p>
    <w:p>
      <w:pPr>
        <w:pStyle w:val="ListParagraph"/>
        <w:numPr>
          <w:ilvl w:val="0"/>
          <w:numId w:val="2"/>
        </w:num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English (Advanced)</w:t>
      </w:r>
    </w:p>
    <w:p>
      <w:pPr>
        <w:pStyle w:val="ListParagraph"/>
        <w:numPr>
          <w:ilvl w:val="0"/>
          <w:numId w:val="2"/>
        </w:num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Tamil    (Advanced)</w:t>
      </w:r>
    </w:p>
    <w:p>
      <w:pPr>
        <w:pStyle w:val="ListParagraph"/>
        <w:numPr>
          <w:ilvl w:val="0"/>
          <w:numId w:val="2"/>
        </w:num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Hindi (Advanced)</w:t>
      </w:r>
    </w:p>
    <w:p>
      <w:pPr>
        <w:rPr>
          <w:rFonts w:hAnsi="Arial" w:ascii="Arial" w:cs="Arial"/>
          <w:b/>
          <w:u w:val="single"/>
        </w:rPr>
      </w:pPr>
    </w:p>
    <w:p>
      <w:pPr>
        <w:rPr>
          <w:rFonts w:hAnsi="Arial Black" w:ascii="Arial Black"/>
          <w:u w:val="single"/>
        </w:rPr>
      </w:pPr>
    </w:p>
    <w:p>
      <w:pPr>
        <w:rPr>
          <w:rFonts w:hAnsi="Arial Black" w:ascii="Arial Black"/>
          <w:u w:val="single"/>
        </w:rPr>
      </w:pPr>
    </w:p>
    <w:p>
      <w:pPr>
        <w:rPr>
          <w:rFonts w:hAnsi="Arial Black" w:ascii="Arial Black"/>
          <w:u w:val="single"/>
        </w:rPr>
      </w:pPr>
      <w:r>
        <w:rPr>
          <w:rFonts w:hAnsi="Arial Black" w:ascii="Arial Black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single"/>
        </w:rPr>
        <w:t xml:space="preserve">Personal Information:     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Passport no:                     </w:t>
      </w:r>
      <w:r>
        <w:t xml:space="preserve">N6868104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Validity:                            </w:t>
      </w:r>
      <w:r>
        <w:t xml:space="preserve">11/11/2026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Date of birth:                    01/02/1991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Nationality:                       Srilankan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Marital status:                   single 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Religion:                           Hindu</w:t>
      </w: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</w:p>
    <w:p>
      <w:pPr>
        <w:rPr>
          <w:rFonts w:hAnsi="Arial" w:ascii="Arial" w:cs="Arial"/>
        </w:rPr>
      </w:pPr>
    </w:p>
    <w:p>
      <w:pPr>
        <w:pStyle w:val="NoSpacing"/>
        <w:ind w:left="-180"/>
        <w:rPr>
          <w:b/>
          <w:caps/>
          <w:sz w:val="28"/>
          <w:szCs w:val="28"/>
        </w:rPr>
      </w:pPr>
      <w:r>
        <w:rPr>
          <w:rFonts w:ascii="Times New Roman"/>
          <w:b/>
          <w:i w:val="0"/>
          <w:cap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I HEREBY DECLARE THAT THE ABOVE DETAILS FURNISHED BY ME ARE CORRECT AND TRUE TO THE BEST OF MY KNOWLEDGE</w:t>
      </w:r>
    </w:p>
    <w:p>
      <w:pPr>
        <w:pStyle w:val="NoSpacing"/>
        <w:ind w:left="-180"/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</w:t>
      </w:r>
    </w:p>
    <w:p>
      <w:pPr>
        <w:pStyle w:val="NoSpacing"/>
        <w:ind w:left="-180"/>
        <w:rPr>
          <w:b/>
          <w:sz w:val="28"/>
          <w:szCs w:val="28"/>
        </w:rPr>
      </w:pP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Your’s Faithfully,</w:t>
      </w:r>
    </w:p>
    <w:p>
      <w:pPr>
        <w:pStyle w:val="NoSpacing"/>
        <w:ind w:left="-180"/>
        <w:rPr>
          <w:b/>
          <w:caps/>
          <w:sz w:val="28"/>
          <w:szCs w:val="28"/>
        </w:rPr>
      </w:pPr>
      <w:r>
        <w:rPr>
          <w:rFonts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</w:t>
      </w:r>
      <w:r>
        <w:rPr>
          <w:rFonts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t xml:space="preserve">Suresh</w:t>
      </w:r>
    </w:p>
    <w:p>
      <w:pPr>
        <w:rPr>
          <w:rFonts w:hAnsi="Arial" w:ascii="Arial" w:cs="Arial"/>
          <w:b/>
          <w:u w:val="single"/>
        </w:rPr>
      </w:pPr>
    </w:p>
    <w:sectPr w:rsidR="003F43C5" w:rsidRPr="003F43C5" w:rsidSect="007B0A93">
      <w:pgSz w:w="12240" w:h="15840"/>
      <w:pgMar w:top="270" w:right="720" w:bottom="630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2EF"/>
    <w:multiLevelType w:val="hybridMultilevel"/>
    <w:tmpl w:val="F7202054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">
    <w:nsid w:val="3ED819BC"/>
    <w:multiLevelType w:val="hybridMultilevel"/>
    <w:tmpl w:val="0F3CCE22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">
    <w:nsid w:val="418C52B1"/>
    <w:multiLevelType w:val="hybridMultilevel"/>
    <w:tmpl w:val="4554FE52"/>
    <w:lvl w:ilvl="0" w:tplc="0409000B">
      <w:start w:val="1"/>
      <w:numFmt w:val="bullet"/>
      <w:lvlText w:val=""/>
      <w:lvlJc w:val="left"/>
      <w:pPr>
        <w:ind w:left="36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Ansi="Wingdings" w:ascii="Wingdings" w:hint="default"/>
      </w:rPr>
    </w:lvl>
  </w:abstractNum>
  <w:abstractNum w:abstractNumId="3">
    <w:nsid w:val="57435F74"/>
    <w:multiLevelType w:val="hybridMultilevel"/>
    <w:tmpl w:val="64582382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4">
    <w:nsid w:val="59BE2933"/>
    <w:multiLevelType w:val="hybridMultilevel"/>
    <w:tmpl w:val="F4949C50"/>
    <w:lvl w:ilvl="0" w:tplc="04090001">
      <w:start w:val="1"/>
      <w:numFmt w:val="bullet"/>
      <w:lvlText w:val=""/>
      <w:lvlJc w:val="left"/>
      <w:pPr>
        <w:ind w:left="765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Ansi="Wingdings" w:ascii="Wingdings" w:hint="default"/>
      </w:rPr>
    </w:lvl>
  </w:abstractNum>
  <w:abstractNum w:abstractNumId="5">
    <w:nsid w:val="673E0269"/>
    <w:multiLevelType w:val="multilevel"/>
    <w:tmpl w:val="481A6B26"/>
    <w:lvl w:ilvl="0">
      <w:start w:val="1"/>
      <w:numFmt w:val="decimal"/>
      <w:lvlText w:val="%1."/>
      <w:lvlJc w:val="left"/>
      <w:pPr>
        <w:tabs>
          <w:tab w:val="num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leader="none" w:pos="6480"/>
        </w:tabs>
        <w:ind w:left="6480" w:hanging="360"/>
      </w:pPr>
    </w:lvl>
  </w:abstractNum>
  <w:abstractNum w:abstractNumId="6">
    <w:nsid w:val="6D0D4EC7"/>
    <w:multiLevelType w:val="multilevel"/>
    <w:tmpl w:val="B89CDDC2"/>
    <w:lvl w:ilvl="0">
      <w:start w:val="1"/>
      <w:numFmt w:val="bullet"/>
      <w:lvlText w:val=""/>
      <w:lvlJc w:val="left"/>
      <w:pPr>
        <w:tabs>
          <w:tab w:val="num" w:leader="none" w:pos="720"/>
        </w:tabs>
        <w:ind w:left="720" w:hanging="360"/>
      </w:pPr>
      <w:rPr>
        <w:rFonts w:hAnsi="Symbol" w:asci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leader="none" w:pos="6480"/>
        </w:tabs>
        <w:ind w:left="6480" w:hanging="360"/>
      </w:pPr>
    </w:lvl>
  </w:abstractNum>
  <w:abstractNum w:abstractNumId="7">
    <w:nsid w:val="6D286014"/>
    <w:multiLevelType w:val="hybridMultilevel"/>
    <w:tmpl w:val="732E2C82"/>
    <w:lvl w:ilvl="0" w:tplc="0409000B">
      <w:start w:val="1"/>
      <w:numFmt w:val="bullet"/>
      <w:lvlText w:val=""/>
      <w:lvlJc w:val="left"/>
      <w:pPr>
        <w:ind w:left="360" w:hanging="360"/>
      </w:pPr>
      <w:rPr>
        <w:rFonts w:hAnsi="Wingdings" w:asci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Ansi="Wingdings" w:asci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3C5"/>
    <w:rsid w:val="00086ECC"/>
    <w:rsid w:val="001552AC"/>
    <w:rsid w:val="001F227C"/>
    <w:rsid w:val="003C6AD1"/>
    <w:rsid w:val="003F43C5"/>
    <w:rsid w:val="005B58EB"/>
    <w:rsid w:val="0064556B"/>
    <w:rsid w:val="0066496D"/>
    <w:rsid w:val="006E4A9F"/>
    <w:rsid w:val="00723AF3"/>
    <w:rsid w:val="007B0A93"/>
    <w:rsid w:val="008126DA"/>
    <w:rsid w:val="00D236F0"/>
    <w:rsid w:val="00D52D4A"/>
    <w:rsid w:val="00DE4A6A"/>
    <w:rsid w:val="00FC2F70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C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3C5"/>
    <w:pPr>
      <w:spacing w:before="100" w:beforeAutospacing="1" w:after="100" w:afterAutospacing="1"/>
    </w:pPr>
  </w:style>
  <w:style w:type="paragraph" w:styleId="NoSpacing">
    <w:name w:val="No Spacing"/>
    <w:qFormat/>
    <w:rsid w:val="003F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Victory</dc:creator>
  <cp:lastModifiedBy>Prashanth Victory</cp:lastModifiedBy>
  <cp:revision>6</cp:revision>
  <dcterms:created xsi:type="dcterms:W3CDTF">2015-12-03T18:20:00Z</dcterms:created>
  <dcterms:modified xsi:type="dcterms:W3CDTF">2016-09-03T18:57:00Z</dcterms:modified>
</cp:coreProperties>
</file>